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79752" w14:textId="2BA6856C" w:rsidR="00E96B09" w:rsidRPr="00F73D8A" w:rsidRDefault="00B760B5" w:rsidP="00870256">
      <w:pPr>
        <w:jc w:val="center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SZC</w:t>
      </w:r>
      <w:r w:rsidR="00EF0349" w:rsidRPr="00F73D8A">
        <w:rPr>
          <w:rFonts w:ascii="Arial Narrow" w:hAnsi="Arial Narrow"/>
          <w:b/>
        </w:rPr>
        <w:t xml:space="preserve">ZEGÓŁOWY </w:t>
      </w:r>
      <w:r w:rsidR="00CB5214" w:rsidRPr="00F73D8A">
        <w:rPr>
          <w:rFonts w:ascii="Arial Narrow" w:hAnsi="Arial Narrow"/>
          <w:b/>
        </w:rPr>
        <w:t>OPIS PRZEDMIOTU ZAMÓWIENIA</w:t>
      </w:r>
    </w:p>
    <w:p w14:paraId="1890763B" w14:textId="77777777" w:rsidR="001123E7" w:rsidRPr="00F73D8A" w:rsidRDefault="001123E7" w:rsidP="00515930">
      <w:pPr>
        <w:spacing w:after="0" w:line="360" w:lineRule="auto"/>
        <w:contextualSpacing/>
        <w:jc w:val="center"/>
        <w:rPr>
          <w:rFonts w:ascii="Arial Narrow" w:hAnsi="Arial Narrow"/>
          <w:b/>
        </w:rPr>
      </w:pPr>
    </w:p>
    <w:p w14:paraId="3B17556F" w14:textId="2160CDC4" w:rsidR="006A67C9" w:rsidRPr="00F73D8A" w:rsidRDefault="008420DB" w:rsidP="00515930">
      <w:pPr>
        <w:spacing w:after="0" w:line="240" w:lineRule="auto"/>
        <w:contextualSpacing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Opracowanie wielobranżowej dokumentacji projektowej dla zadania pn.:</w:t>
      </w:r>
      <w:r w:rsidR="00515930" w:rsidRPr="00F73D8A">
        <w:rPr>
          <w:rFonts w:ascii="Arial Narrow" w:hAnsi="Arial Narrow"/>
          <w:b/>
        </w:rPr>
        <w:t xml:space="preserve"> </w:t>
      </w:r>
      <w:r w:rsidRPr="00F73D8A">
        <w:rPr>
          <w:rFonts w:ascii="Arial Narrow" w:hAnsi="Arial Narrow"/>
          <w:b/>
        </w:rPr>
        <w:t xml:space="preserve">„Budowa </w:t>
      </w:r>
      <w:r w:rsidR="00490A71">
        <w:rPr>
          <w:rFonts w:ascii="Arial Narrow" w:hAnsi="Arial Narrow"/>
          <w:b/>
        </w:rPr>
        <w:t xml:space="preserve">dwóch </w:t>
      </w:r>
      <w:r w:rsidRPr="00F73D8A">
        <w:rPr>
          <w:rFonts w:ascii="Arial Narrow" w:hAnsi="Arial Narrow"/>
          <w:b/>
        </w:rPr>
        <w:t>budynków mieszkalnych wielorodzinnych wraz z niezbędną infrastrukturą</w:t>
      </w:r>
      <w:r w:rsidR="00F72214" w:rsidRPr="00F73D8A">
        <w:rPr>
          <w:rFonts w:ascii="Arial Narrow" w:hAnsi="Arial Narrow"/>
          <w:b/>
        </w:rPr>
        <w:t xml:space="preserve"> </w:t>
      </w:r>
      <w:r w:rsidRPr="00F73D8A">
        <w:rPr>
          <w:rFonts w:ascii="Arial Narrow" w:hAnsi="Arial Narrow"/>
          <w:b/>
        </w:rPr>
        <w:t xml:space="preserve">techniczną oraz zagospodarowaniem terenu w miejscowości </w:t>
      </w:r>
      <w:r w:rsidR="00023F63">
        <w:rPr>
          <w:rFonts w:ascii="Arial Narrow" w:hAnsi="Arial Narrow"/>
          <w:b/>
        </w:rPr>
        <w:t xml:space="preserve">Zławieś Mała </w:t>
      </w:r>
      <w:r w:rsidRPr="00F73D8A">
        <w:rPr>
          <w:rFonts w:ascii="Arial Narrow" w:hAnsi="Arial Narrow"/>
          <w:b/>
        </w:rPr>
        <w:t>”</w:t>
      </w:r>
    </w:p>
    <w:p w14:paraId="65587110" w14:textId="77777777" w:rsidR="00A25930" w:rsidRPr="00F73D8A" w:rsidRDefault="00A25930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777CE640" w14:textId="77777777" w:rsidR="008420DB" w:rsidRPr="00F73D8A" w:rsidRDefault="008420DB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0CF65665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4D28CCC8" w14:textId="731A295E" w:rsidR="00A25930" w:rsidRPr="00F73D8A" w:rsidRDefault="00A25930" w:rsidP="00515930">
      <w:pPr>
        <w:spacing w:after="0" w:line="360" w:lineRule="auto"/>
        <w:contextualSpacing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ZAWARTOŚĆ OPRACOWANIA</w:t>
      </w:r>
      <w:r w:rsidR="001F5BC6" w:rsidRPr="00F73D8A">
        <w:rPr>
          <w:rFonts w:ascii="Arial Narrow" w:hAnsi="Arial Narrow"/>
          <w:b/>
        </w:rPr>
        <w:t>:</w:t>
      </w:r>
      <w:r w:rsidRPr="00F73D8A">
        <w:rPr>
          <w:rFonts w:ascii="Arial Narrow" w:hAnsi="Arial Narrow"/>
          <w:b/>
        </w:rPr>
        <w:t xml:space="preserve"> </w:t>
      </w:r>
    </w:p>
    <w:p w14:paraId="3144ED39" w14:textId="2976E1F7" w:rsidR="00A25930" w:rsidRPr="00F73D8A" w:rsidRDefault="00A25930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Dane </w:t>
      </w:r>
      <w:r w:rsidR="006B71A2" w:rsidRPr="00F73D8A">
        <w:rPr>
          <w:rFonts w:ascii="Arial Narrow" w:hAnsi="Arial Narrow"/>
        </w:rPr>
        <w:t>ogólne</w:t>
      </w:r>
      <w:r w:rsidR="00127F90" w:rsidRPr="00F73D8A">
        <w:rPr>
          <w:rFonts w:ascii="Arial Narrow" w:hAnsi="Arial Narrow"/>
        </w:rPr>
        <w:t>.</w:t>
      </w:r>
    </w:p>
    <w:p w14:paraId="3C4D7202" w14:textId="490035F0" w:rsidR="00A25930" w:rsidRDefault="00A25930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Opis przedmiotu zamówienia</w:t>
      </w:r>
      <w:r w:rsidR="00127F90" w:rsidRPr="00F73D8A">
        <w:rPr>
          <w:rFonts w:ascii="Arial Narrow" w:hAnsi="Arial Narrow"/>
        </w:rPr>
        <w:t>.</w:t>
      </w:r>
      <w:r w:rsidRPr="00F73D8A">
        <w:rPr>
          <w:rFonts w:ascii="Arial Narrow" w:hAnsi="Arial Narrow"/>
        </w:rPr>
        <w:t xml:space="preserve"> </w:t>
      </w:r>
    </w:p>
    <w:p w14:paraId="79F9AB7A" w14:textId="175B365D" w:rsidR="00EA18B1" w:rsidRDefault="00EA18B1" w:rsidP="00EA18B1">
      <w:pPr>
        <w:pStyle w:val="Akapitzlist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2.1.Zamierzenie budowlane</w:t>
      </w:r>
    </w:p>
    <w:p w14:paraId="4754B2C6" w14:textId="7C689A00" w:rsidR="00EA18B1" w:rsidRPr="00F73D8A" w:rsidRDefault="00EA18B1" w:rsidP="00EA18B1">
      <w:pPr>
        <w:pStyle w:val="Akapitzlist"/>
        <w:spacing w:after="0" w:line="360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2.2. Dofinasowanie inwestycji</w:t>
      </w:r>
    </w:p>
    <w:p w14:paraId="021B8974" w14:textId="6CBCB576" w:rsidR="00A25930" w:rsidRPr="00F73D8A" w:rsidRDefault="001F5BC6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Wytyczne do projektowania</w:t>
      </w:r>
      <w:r w:rsidR="00127F90" w:rsidRPr="00F73D8A">
        <w:rPr>
          <w:rFonts w:ascii="Arial Narrow" w:hAnsi="Arial Narrow"/>
        </w:rPr>
        <w:t>.</w:t>
      </w:r>
    </w:p>
    <w:p w14:paraId="7A9662D7" w14:textId="71C01F9B" w:rsidR="005028F2" w:rsidRPr="00F73D8A" w:rsidRDefault="005028F2" w:rsidP="00A20E24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Budynki mieszkalne.</w:t>
      </w:r>
    </w:p>
    <w:p w14:paraId="765AC5A4" w14:textId="069108CC" w:rsidR="005028F2" w:rsidRPr="00F73D8A" w:rsidRDefault="005028F2" w:rsidP="00A20E24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Zagospodarowanie terenu.</w:t>
      </w:r>
    </w:p>
    <w:p w14:paraId="3797A048" w14:textId="02EA889C" w:rsidR="00A20E24" w:rsidRPr="00F73D8A" w:rsidRDefault="000367ED" w:rsidP="00A20E24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Inne</w:t>
      </w:r>
      <w:r w:rsidR="00A20E24" w:rsidRPr="00F73D8A">
        <w:rPr>
          <w:rFonts w:ascii="Arial Narrow" w:hAnsi="Arial Narrow"/>
        </w:rPr>
        <w:t xml:space="preserve"> uzgodnienia</w:t>
      </w:r>
      <w:r w:rsidR="00D4149D" w:rsidRPr="00F73D8A">
        <w:rPr>
          <w:rFonts w:ascii="Arial Narrow" w:hAnsi="Arial Narrow"/>
        </w:rPr>
        <w:t>.</w:t>
      </w:r>
    </w:p>
    <w:p w14:paraId="7574C8A1" w14:textId="0DB84241" w:rsidR="00A25930" w:rsidRPr="00F73D8A" w:rsidRDefault="00A25930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Szcze</w:t>
      </w:r>
      <w:r w:rsidR="00127F90" w:rsidRPr="00F73D8A">
        <w:rPr>
          <w:rFonts w:ascii="Arial Narrow" w:hAnsi="Arial Narrow"/>
        </w:rPr>
        <w:t>gółowy zakres prac projektowych.</w:t>
      </w:r>
    </w:p>
    <w:p w14:paraId="68EB713F" w14:textId="7FB09A25" w:rsidR="00B75A76" w:rsidRDefault="00B75A76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Projekt koncepcyjny</w:t>
      </w:r>
      <w:r w:rsidR="00926ABC">
        <w:rPr>
          <w:rFonts w:ascii="Arial Narrow" w:hAnsi="Arial Narrow"/>
        </w:rPr>
        <w:t>.</w:t>
      </w:r>
    </w:p>
    <w:p w14:paraId="3634C504" w14:textId="7A8778B3" w:rsidR="005028F2" w:rsidRPr="00F73D8A" w:rsidRDefault="005028F2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 budowlany</w:t>
      </w:r>
      <w:r w:rsidR="00D4149D" w:rsidRPr="00F73D8A">
        <w:rPr>
          <w:rFonts w:ascii="Arial Narrow" w:hAnsi="Arial Narrow"/>
        </w:rPr>
        <w:t>.</w:t>
      </w:r>
    </w:p>
    <w:p w14:paraId="3D6C91BB" w14:textId="3A2E556E" w:rsidR="005028F2" w:rsidRPr="00F73D8A" w:rsidRDefault="005028F2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Opracowania kosztorysowe</w:t>
      </w:r>
      <w:r w:rsidR="00D4149D" w:rsidRPr="00F73D8A">
        <w:rPr>
          <w:rFonts w:ascii="Arial Narrow" w:hAnsi="Arial Narrow"/>
        </w:rPr>
        <w:t>.</w:t>
      </w:r>
    </w:p>
    <w:p w14:paraId="6DFD83B4" w14:textId="1E9024D2" w:rsidR="005028F2" w:rsidRPr="00F73D8A" w:rsidRDefault="005028F2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Projekty techniczne i wykonawcze</w:t>
      </w:r>
      <w:r w:rsidR="00D4149D" w:rsidRPr="00F73D8A">
        <w:rPr>
          <w:rFonts w:ascii="Arial Narrow" w:hAnsi="Arial Narrow"/>
        </w:rPr>
        <w:t>.</w:t>
      </w:r>
    </w:p>
    <w:p w14:paraId="29ACD10A" w14:textId="1AE1472F" w:rsidR="005028F2" w:rsidRPr="00F73D8A" w:rsidRDefault="005028F2" w:rsidP="005028F2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Specyfikacje techniczne wykonania i odbioru robót budowlanych</w:t>
      </w:r>
      <w:r w:rsidR="00D4149D" w:rsidRPr="00F73D8A">
        <w:rPr>
          <w:rFonts w:ascii="Arial Narrow" w:hAnsi="Arial Narrow"/>
        </w:rPr>
        <w:t>.</w:t>
      </w:r>
    </w:p>
    <w:p w14:paraId="544151C9" w14:textId="14258FF2" w:rsidR="00B75A76" w:rsidRPr="00B75A76" w:rsidRDefault="005B7676" w:rsidP="00B75A76">
      <w:pPr>
        <w:pStyle w:val="Akapitzlist"/>
        <w:numPr>
          <w:ilvl w:val="1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Inne opracowania</w:t>
      </w:r>
      <w:r w:rsidR="00D4149D" w:rsidRPr="00F73D8A">
        <w:rPr>
          <w:rFonts w:ascii="Arial Narrow" w:hAnsi="Arial Narrow"/>
        </w:rPr>
        <w:t>.</w:t>
      </w:r>
    </w:p>
    <w:p w14:paraId="1C41D01D" w14:textId="2F3A2250" w:rsidR="003362C5" w:rsidRPr="00F73D8A" w:rsidRDefault="003362C5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Nadzór autorski</w:t>
      </w:r>
      <w:r w:rsidR="00127F90" w:rsidRPr="00F73D8A">
        <w:rPr>
          <w:rFonts w:ascii="Arial Narrow" w:hAnsi="Arial Narrow"/>
        </w:rPr>
        <w:t>.</w:t>
      </w:r>
    </w:p>
    <w:p w14:paraId="23D9AA40" w14:textId="2900DA6D" w:rsidR="00A25930" w:rsidRPr="00F73D8A" w:rsidRDefault="00314A4F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Opracowania projektowe</w:t>
      </w:r>
      <w:r w:rsidR="00127F90" w:rsidRPr="00F73D8A">
        <w:rPr>
          <w:rFonts w:ascii="Arial Narrow" w:hAnsi="Arial Narrow"/>
        </w:rPr>
        <w:t>.</w:t>
      </w:r>
    </w:p>
    <w:p w14:paraId="70651830" w14:textId="2AC5F385" w:rsidR="00316115" w:rsidRPr="00F73D8A" w:rsidRDefault="00316115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Zestawienie terminów wykonania dokumentacji</w:t>
      </w:r>
      <w:r w:rsidR="00127F90" w:rsidRPr="00F73D8A">
        <w:rPr>
          <w:rFonts w:ascii="Arial Narrow" w:hAnsi="Arial Narrow"/>
        </w:rPr>
        <w:t>.</w:t>
      </w:r>
    </w:p>
    <w:p w14:paraId="715DD974" w14:textId="6A46A5DF" w:rsidR="0030339C" w:rsidRPr="00F73D8A" w:rsidRDefault="0030339C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Materiały wyjściowe</w:t>
      </w:r>
      <w:r w:rsidR="00127F90" w:rsidRPr="00F73D8A">
        <w:rPr>
          <w:rFonts w:ascii="Arial Narrow" w:hAnsi="Arial Narrow"/>
        </w:rPr>
        <w:t>.</w:t>
      </w:r>
    </w:p>
    <w:p w14:paraId="386C2643" w14:textId="750A361F" w:rsidR="00316115" w:rsidRPr="00F73D8A" w:rsidRDefault="00316115" w:rsidP="0051593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Wymogi prawne</w:t>
      </w:r>
      <w:r w:rsidR="00127F90" w:rsidRPr="00F73D8A">
        <w:rPr>
          <w:rFonts w:ascii="Arial Narrow" w:hAnsi="Arial Narrow"/>
        </w:rPr>
        <w:t>.</w:t>
      </w:r>
    </w:p>
    <w:p w14:paraId="28049A34" w14:textId="77777777" w:rsidR="002B6E94" w:rsidRPr="00F73D8A" w:rsidRDefault="002B6E94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539C89C4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375E0BFB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2DFE659D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138D122D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25FF0F88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45039D50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36B6D5C9" w14:textId="77777777" w:rsidR="00C45247" w:rsidRPr="00F73D8A" w:rsidRDefault="00C45247" w:rsidP="00515930">
      <w:pPr>
        <w:spacing w:after="0" w:line="360" w:lineRule="auto"/>
        <w:contextualSpacing/>
        <w:jc w:val="both"/>
        <w:rPr>
          <w:rFonts w:ascii="Arial Narrow" w:hAnsi="Arial Narrow"/>
        </w:rPr>
      </w:pPr>
    </w:p>
    <w:p w14:paraId="493A44F1" w14:textId="77777777" w:rsidR="00D4149D" w:rsidRPr="00F73D8A" w:rsidRDefault="00D4149D" w:rsidP="00870256">
      <w:pPr>
        <w:spacing w:after="0"/>
        <w:jc w:val="both"/>
        <w:rPr>
          <w:rFonts w:ascii="Arial Narrow" w:hAnsi="Arial Narrow"/>
        </w:rPr>
      </w:pPr>
    </w:p>
    <w:p w14:paraId="099397C2" w14:textId="1ECFC112" w:rsidR="006047DE" w:rsidRPr="00F73D8A" w:rsidRDefault="002B6E94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lastRenderedPageBreak/>
        <w:t xml:space="preserve">1. Dane </w:t>
      </w:r>
      <w:r w:rsidR="00165488" w:rsidRPr="00F73D8A">
        <w:rPr>
          <w:rFonts w:ascii="Arial Narrow" w:hAnsi="Arial Narrow"/>
          <w:b/>
        </w:rPr>
        <w:t>ogólne</w:t>
      </w:r>
      <w:r w:rsidRPr="00F73D8A">
        <w:rPr>
          <w:rFonts w:ascii="Arial Narrow" w:hAnsi="Arial Narrow"/>
          <w:b/>
        </w:rPr>
        <w:t>:</w:t>
      </w:r>
    </w:p>
    <w:p w14:paraId="7E31B661" w14:textId="4732FFEA" w:rsidR="002B6E94" w:rsidRPr="00F73D8A" w:rsidRDefault="002B6E94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Nazwa i adres Zamawiającego</w:t>
      </w:r>
      <w:r w:rsidR="00A600DD" w:rsidRPr="00F73D8A">
        <w:rPr>
          <w:rFonts w:ascii="Arial Narrow" w:hAnsi="Arial Narrow"/>
        </w:rPr>
        <w:t>:</w:t>
      </w:r>
    </w:p>
    <w:p w14:paraId="542E9D53" w14:textId="54860365" w:rsidR="00292065" w:rsidRPr="00F73D8A" w:rsidRDefault="002B6E94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Społeczna Inicjatywa Mieszkaniowa KZN Kujawy i Pomorze Sp.</w:t>
      </w:r>
      <w:r w:rsidR="006217E2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z</w:t>
      </w:r>
      <w:r w:rsidR="00AA1CE1" w:rsidRPr="00F73D8A">
        <w:rPr>
          <w:rFonts w:ascii="Arial Narrow" w:hAnsi="Arial Narrow"/>
        </w:rPr>
        <w:t xml:space="preserve"> </w:t>
      </w:r>
      <w:r w:rsidR="00292065" w:rsidRPr="00F73D8A">
        <w:rPr>
          <w:rFonts w:ascii="Arial Narrow" w:hAnsi="Arial Narrow"/>
        </w:rPr>
        <w:t>o.</w:t>
      </w:r>
      <w:r w:rsidR="001E7C5A">
        <w:rPr>
          <w:rFonts w:ascii="Arial Narrow" w:hAnsi="Arial Narrow"/>
        </w:rPr>
        <w:t xml:space="preserve"> </w:t>
      </w:r>
      <w:r w:rsidR="00292065" w:rsidRPr="00F73D8A">
        <w:rPr>
          <w:rFonts w:ascii="Arial Narrow" w:hAnsi="Arial Narrow"/>
        </w:rPr>
        <w:t xml:space="preserve">o, </w:t>
      </w:r>
    </w:p>
    <w:p w14:paraId="1B565D2F" w14:textId="77777777" w:rsidR="00B2273D" w:rsidRPr="00F73D8A" w:rsidRDefault="002B6E94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ul. Mazurska 13, 87-300 Brodnica</w:t>
      </w:r>
    </w:p>
    <w:p w14:paraId="4EE56D2C" w14:textId="77777777" w:rsidR="0090026E" w:rsidRPr="00F73D8A" w:rsidRDefault="0090026E" w:rsidP="00870256">
      <w:pPr>
        <w:spacing w:after="0"/>
        <w:jc w:val="both"/>
        <w:rPr>
          <w:rFonts w:ascii="Arial Narrow" w:hAnsi="Arial Narrow"/>
        </w:rPr>
      </w:pPr>
    </w:p>
    <w:p w14:paraId="550B12B6" w14:textId="0FDA5D54" w:rsidR="0090026E" w:rsidRPr="00F73D8A" w:rsidRDefault="0090026E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Inwestycja związana z budową budynków mieszkalnych</w:t>
      </w:r>
      <w:r w:rsidR="00EF0349" w:rsidRPr="00F73D8A">
        <w:rPr>
          <w:rFonts w:ascii="Arial Narrow" w:hAnsi="Arial Narrow"/>
        </w:rPr>
        <w:t>:</w:t>
      </w:r>
    </w:p>
    <w:p w14:paraId="24D9A503" w14:textId="066827D7" w:rsidR="0090026E" w:rsidRPr="00F73D8A" w:rsidRDefault="0090026E" w:rsidP="00870256">
      <w:pPr>
        <w:spacing w:after="0"/>
        <w:jc w:val="both"/>
        <w:rPr>
          <w:rFonts w:ascii="Arial Narrow" w:hAnsi="Arial Narrow"/>
        </w:rPr>
      </w:pPr>
      <w:r w:rsidRPr="002D2E3D">
        <w:rPr>
          <w:rFonts w:ascii="Arial Narrow" w:hAnsi="Arial Narrow"/>
        </w:rPr>
        <w:t>obręb 00</w:t>
      </w:r>
      <w:r w:rsidR="002D2E3D" w:rsidRPr="002D2E3D">
        <w:rPr>
          <w:rFonts w:ascii="Arial Narrow" w:hAnsi="Arial Narrow"/>
        </w:rPr>
        <w:t>16</w:t>
      </w:r>
      <w:r w:rsidRPr="002D2E3D">
        <w:rPr>
          <w:rFonts w:ascii="Arial Narrow" w:hAnsi="Arial Narrow"/>
        </w:rPr>
        <w:t xml:space="preserve"> </w:t>
      </w:r>
      <w:r w:rsidR="002D2E3D" w:rsidRPr="002D2E3D">
        <w:rPr>
          <w:rFonts w:ascii="Arial Narrow" w:hAnsi="Arial Narrow"/>
        </w:rPr>
        <w:t>Zławieś Mała</w:t>
      </w:r>
    </w:p>
    <w:p w14:paraId="78422F9D" w14:textId="62BAD71A" w:rsidR="009C0758" w:rsidRPr="00F73D8A" w:rsidRDefault="007409C8" w:rsidP="007409C8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dz. nr </w:t>
      </w:r>
      <w:r w:rsidR="00023F63">
        <w:rPr>
          <w:rFonts w:ascii="Arial Narrow" w:hAnsi="Arial Narrow"/>
        </w:rPr>
        <w:t>194/10</w:t>
      </w:r>
      <w:r w:rsidRPr="00F73D8A">
        <w:rPr>
          <w:rFonts w:ascii="Arial Narrow" w:hAnsi="Arial Narrow"/>
        </w:rPr>
        <w:t>,</w:t>
      </w:r>
      <w:r w:rsidR="000A06FD" w:rsidRPr="000A06FD">
        <w:t xml:space="preserve"> </w:t>
      </w:r>
      <w:r w:rsidR="00CE2BE3" w:rsidRPr="00F73D8A">
        <w:rPr>
          <w:rFonts w:ascii="Arial Narrow" w:hAnsi="Arial Narrow"/>
        </w:rPr>
        <w:t xml:space="preserve">dz. nr </w:t>
      </w:r>
      <w:r w:rsidR="00023F63">
        <w:rPr>
          <w:rFonts w:ascii="Arial Narrow" w:hAnsi="Arial Narrow"/>
        </w:rPr>
        <w:t>194/11</w:t>
      </w:r>
      <w:r w:rsidR="00CE2BE3" w:rsidRPr="00F73D8A">
        <w:rPr>
          <w:rFonts w:ascii="Arial Narrow" w:hAnsi="Arial Narrow"/>
        </w:rPr>
        <w:t xml:space="preserve">, </w:t>
      </w:r>
    </w:p>
    <w:p w14:paraId="1E29943F" w14:textId="77777777" w:rsidR="009C0758" w:rsidRPr="00F73D8A" w:rsidRDefault="009C0758" w:rsidP="007409C8">
      <w:pPr>
        <w:spacing w:after="0"/>
        <w:jc w:val="both"/>
        <w:rPr>
          <w:rFonts w:ascii="Arial Narrow" w:hAnsi="Arial Narrow"/>
        </w:rPr>
      </w:pPr>
    </w:p>
    <w:p w14:paraId="5B419A5B" w14:textId="77777777" w:rsidR="002B6E94" w:rsidRPr="00F73D8A" w:rsidRDefault="002B6E94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 xml:space="preserve">2. </w:t>
      </w:r>
      <w:r w:rsidR="003F0E46" w:rsidRPr="00F73D8A">
        <w:rPr>
          <w:rFonts w:ascii="Arial Narrow" w:hAnsi="Arial Narrow"/>
          <w:b/>
        </w:rPr>
        <w:t xml:space="preserve">Opis przedmiotu </w:t>
      </w:r>
      <w:r w:rsidR="00A67CB3" w:rsidRPr="00F73D8A">
        <w:rPr>
          <w:rFonts w:ascii="Arial Narrow" w:hAnsi="Arial Narrow"/>
          <w:b/>
        </w:rPr>
        <w:t>zamówienia</w:t>
      </w:r>
      <w:r w:rsidRPr="00F73D8A">
        <w:rPr>
          <w:rFonts w:ascii="Arial Narrow" w:hAnsi="Arial Narrow"/>
          <w:b/>
        </w:rPr>
        <w:t xml:space="preserve"> </w:t>
      </w:r>
    </w:p>
    <w:p w14:paraId="134E4D58" w14:textId="168F2B43" w:rsidR="00E47548" w:rsidRDefault="00E47548" w:rsidP="00913D02">
      <w:pPr>
        <w:spacing w:after="0"/>
        <w:jc w:val="both"/>
        <w:rPr>
          <w:rFonts w:ascii="Arial Narrow" w:hAnsi="Arial Narrow"/>
        </w:rPr>
      </w:pPr>
      <w:r w:rsidRPr="00E47548">
        <w:rPr>
          <w:rFonts w:ascii="Arial Narrow" w:hAnsi="Arial Narrow"/>
          <w:b/>
        </w:rPr>
        <w:t>2.1.</w:t>
      </w:r>
      <w:r>
        <w:rPr>
          <w:rFonts w:ascii="Arial Narrow" w:hAnsi="Arial Narrow"/>
          <w:b/>
        </w:rPr>
        <w:t xml:space="preserve"> Zamierzenie budowlane</w:t>
      </w:r>
    </w:p>
    <w:p w14:paraId="72E495E3" w14:textId="4D9BA48F" w:rsidR="00A83999" w:rsidRDefault="007409C8" w:rsidP="00286B1D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Przedmiotem zamówienia jest </w:t>
      </w:r>
      <w:r w:rsidR="002B6E94" w:rsidRPr="00F73D8A">
        <w:rPr>
          <w:rFonts w:ascii="Arial Narrow" w:hAnsi="Arial Narrow"/>
        </w:rPr>
        <w:t xml:space="preserve">opracowanie wielobranżowej dokumentacji projektowo – kosztorysowej  dla budowy </w:t>
      </w:r>
      <w:r w:rsidR="00237AC5">
        <w:rPr>
          <w:rFonts w:ascii="Arial Narrow" w:hAnsi="Arial Narrow"/>
        </w:rPr>
        <w:t xml:space="preserve">dwóch </w:t>
      </w:r>
      <w:r w:rsidR="002B6E94" w:rsidRPr="00F73D8A">
        <w:rPr>
          <w:rFonts w:ascii="Arial Narrow" w:hAnsi="Arial Narrow"/>
        </w:rPr>
        <w:t>budy</w:t>
      </w:r>
      <w:r w:rsidR="00CD3F47" w:rsidRPr="00F73D8A">
        <w:rPr>
          <w:rFonts w:ascii="Arial Narrow" w:hAnsi="Arial Narrow"/>
        </w:rPr>
        <w:t>nków</w:t>
      </w:r>
      <w:r w:rsidR="002B6E94" w:rsidRPr="00F73D8A">
        <w:rPr>
          <w:rFonts w:ascii="Arial Narrow" w:hAnsi="Arial Narrow"/>
        </w:rPr>
        <w:t xml:space="preserve"> </w:t>
      </w:r>
      <w:r w:rsidR="00023F63" w:rsidRPr="00F73D8A">
        <w:rPr>
          <w:rFonts w:ascii="Arial Narrow" w:hAnsi="Arial Narrow"/>
        </w:rPr>
        <w:t xml:space="preserve">wielorodzinnych </w:t>
      </w:r>
      <w:r w:rsidR="002B6E94" w:rsidRPr="00F73D8A">
        <w:rPr>
          <w:rFonts w:ascii="Arial Narrow" w:hAnsi="Arial Narrow"/>
        </w:rPr>
        <w:t>mieszkaln</w:t>
      </w:r>
      <w:r w:rsidR="00CD3F47" w:rsidRPr="00F73D8A">
        <w:rPr>
          <w:rFonts w:ascii="Arial Narrow" w:hAnsi="Arial Narrow"/>
        </w:rPr>
        <w:t>ych</w:t>
      </w:r>
      <w:r w:rsidR="002B6E94" w:rsidRPr="00F73D8A">
        <w:rPr>
          <w:rFonts w:ascii="Arial Narrow" w:hAnsi="Arial Narrow"/>
        </w:rPr>
        <w:t xml:space="preserve"> </w:t>
      </w:r>
      <w:r w:rsidR="00CD3F47" w:rsidRPr="00F73D8A">
        <w:rPr>
          <w:rFonts w:ascii="Arial Narrow" w:hAnsi="Arial Narrow"/>
        </w:rPr>
        <w:t xml:space="preserve">w </w:t>
      </w:r>
      <w:r w:rsidR="000A06FD" w:rsidRPr="000A06FD">
        <w:rPr>
          <w:rFonts w:ascii="Arial Narrow" w:hAnsi="Arial Narrow"/>
        </w:rPr>
        <w:t>miejscowości Zławieś Mała” - Powiat toruński, gmina Zławieś Wielka</w:t>
      </w:r>
      <w:r w:rsidR="008549EC" w:rsidRPr="00F73D8A">
        <w:rPr>
          <w:rFonts w:ascii="Arial Narrow" w:hAnsi="Arial Narrow"/>
        </w:rPr>
        <w:t>,</w:t>
      </w:r>
      <w:r w:rsidR="002D733D" w:rsidRPr="00F73D8A">
        <w:rPr>
          <w:rFonts w:ascii="Arial Narrow" w:hAnsi="Arial Narrow"/>
        </w:rPr>
        <w:t xml:space="preserve"> </w:t>
      </w:r>
      <w:r w:rsidR="002B6E94" w:rsidRPr="00F73D8A">
        <w:rPr>
          <w:rFonts w:ascii="Arial Narrow" w:hAnsi="Arial Narrow"/>
        </w:rPr>
        <w:t>wraz z uzyskaniem ostatecznego pozwolenia na budowę, pełnienie nadzo</w:t>
      </w:r>
      <w:r w:rsidR="004721DB" w:rsidRPr="00F73D8A">
        <w:rPr>
          <w:rFonts w:ascii="Arial Narrow" w:hAnsi="Arial Narrow"/>
        </w:rPr>
        <w:t xml:space="preserve">ru autorskiego </w:t>
      </w:r>
      <w:r w:rsidR="0082740B">
        <w:rPr>
          <w:rFonts w:ascii="Arial Narrow" w:hAnsi="Arial Narrow"/>
        </w:rPr>
        <w:br/>
      </w:r>
      <w:r w:rsidR="004721DB" w:rsidRPr="00F73D8A">
        <w:rPr>
          <w:rFonts w:ascii="Arial Narrow" w:hAnsi="Arial Narrow"/>
        </w:rPr>
        <w:t>w trakcie budowy</w:t>
      </w:r>
      <w:r w:rsidR="002B6E94" w:rsidRPr="00F73D8A">
        <w:rPr>
          <w:rFonts w:ascii="Arial Narrow" w:hAnsi="Arial Narrow"/>
        </w:rPr>
        <w:t xml:space="preserve"> oraz realizacja innych zadań i usług wymienionych w niniejszym opisie.</w:t>
      </w:r>
      <w:r w:rsidR="00A014B3" w:rsidRPr="00F73D8A">
        <w:rPr>
          <w:rFonts w:ascii="Arial Narrow" w:hAnsi="Arial Narrow"/>
        </w:rPr>
        <w:t xml:space="preserve"> </w:t>
      </w:r>
      <w:r w:rsidR="00481A5B">
        <w:rPr>
          <w:rFonts w:ascii="Arial Narrow" w:hAnsi="Arial Narrow"/>
        </w:rPr>
        <w:t>Z</w:t>
      </w:r>
      <w:r w:rsidR="008549EC" w:rsidRPr="00F73D8A">
        <w:rPr>
          <w:rFonts w:ascii="Arial Narrow" w:hAnsi="Arial Narrow" w:cs="Times New Roman"/>
        </w:rPr>
        <w:t xml:space="preserve">akres inwestycji obejmuje </w:t>
      </w:r>
      <w:r w:rsidR="008549EC" w:rsidRPr="008E6F27">
        <w:rPr>
          <w:rFonts w:ascii="Arial Narrow" w:hAnsi="Arial Narrow" w:cs="Times New Roman"/>
        </w:rPr>
        <w:t xml:space="preserve">budowę </w:t>
      </w:r>
      <w:r w:rsidR="000A06FD" w:rsidRPr="008E6F27">
        <w:rPr>
          <w:rFonts w:ascii="Arial Narrow" w:hAnsi="Arial Narrow" w:cs="Times New Roman"/>
        </w:rPr>
        <w:t xml:space="preserve">dwóch budynków </w:t>
      </w:r>
      <w:r w:rsidR="008E6F27" w:rsidRPr="008E6F27">
        <w:rPr>
          <w:rFonts w:ascii="Arial Narrow" w:hAnsi="Arial Narrow" w:cs="Times New Roman"/>
        </w:rPr>
        <w:t>wielorodzinnych czterokondygnacyjnych</w:t>
      </w:r>
      <w:r w:rsidR="000A06FD" w:rsidRPr="008E6F27">
        <w:rPr>
          <w:rFonts w:ascii="Arial Narrow" w:hAnsi="Arial Narrow" w:cs="Times New Roman"/>
        </w:rPr>
        <w:t>,</w:t>
      </w:r>
      <w:r w:rsidR="000A06FD" w:rsidRPr="00023F63">
        <w:rPr>
          <w:rFonts w:ascii="Arial Narrow" w:hAnsi="Arial Narrow" w:cs="Times New Roman"/>
        </w:rPr>
        <w:t xml:space="preserve"> z planowaną łączną liczbą </w:t>
      </w:r>
      <w:r w:rsidR="008E6F27">
        <w:rPr>
          <w:rFonts w:ascii="Arial Narrow" w:hAnsi="Arial Narrow" w:cs="Times New Roman"/>
        </w:rPr>
        <w:t xml:space="preserve">około </w:t>
      </w:r>
      <w:r w:rsidR="002D2E3D">
        <w:rPr>
          <w:rFonts w:ascii="Arial Narrow" w:hAnsi="Arial Narrow" w:cs="Times New Roman"/>
        </w:rPr>
        <w:t xml:space="preserve"> </w:t>
      </w:r>
      <w:r w:rsidR="008E6F27" w:rsidRPr="00F92B0D">
        <w:rPr>
          <w:rFonts w:ascii="Arial Narrow" w:hAnsi="Arial Narrow" w:cs="Times New Roman"/>
          <w:b/>
        </w:rPr>
        <w:t>70</w:t>
      </w:r>
      <w:r w:rsidR="000A06FD" w:rsidRPr="00F92B0D">
        <w:rPr>
          <w:rFonts w:ascii="Arial Narrow" w:hAnsi="Arial Narrow" w:cs="Times New Roman"/>
          <w:b/>
        </w:rPr>
        <w:t xml:space="preserve"> mieszka</w:t>
      </w:r>
      <w:r w:rsidR="008E6F27" w:rsidRPr="00F92B0D">
        <w:rPr>
          <w:rFonts w:ascii="Arial Narrow" w:hAnsi="Arial Narrow" w:cs="Times New Roman"/>
          <w:b/>
        </w:rPr>
        <w:t>ń</w:t>
      </w:r>
      <w:r w:rsidR="008E6F27" w:rsidRPr="00F92B0D">
        <w:rPr>
          <w:rFonts w:ascii="Arial Narrow" w:hAnsi="Arial Narrow" w:cs="Times New Roman"/>
        </w:rPr>
        <w:t xml:space="preserve"> </w:t>
      </w:r>
      <w:r w:rsidR="000A06FD" w:rsidRPr="00F92B0D">
        <w:rPr>
          <w:rFonts w:ascii="Arial Narrow" w:hAnsi="Arial Narrow" w:cs="Times New Roman"/>
        </w:rPr>
        <w:t xml:space="preserve"> </w:t>
      </w:r>
      <w:r w:rsidR="000A06FD" w:rsidRPr="00023F63">
        <w:rPr>
          <w:rFonts w:ascii="Arial Narrow" w:hAnsi="Arial Narrow" w:cs="Times New Roman"/>
        </w:rPr>
        <w:t xml:space="preserve">(pod klucz) z lokalami usługowymi na parterze. </w:t>
      </w:r>
      <w:r w:rsidR="007E6607" w:rsidRPr="007E6607">
        <w:rPr>
          <w:rFonts w:ascii="Arial Narrow" w:hAnsi="Arial Narrow" w:cs="Times New Roman"/>
        </w:rPr>
        <w:t>Liczba mieszkań jest szacunkowa i została podana na podstawie wstępnych założeń Zamawiającego</w:t>
      </w:r>
      <w:r w:rsidR="00C359D3">
        <w:rPr>
          <w:rFonts w:ascii="Arial Narrow" w:hAnsi="Arial Narrow" w:cs="Times New Roman"/>
        </w:rPr>
        <w:t xml:space="preserve">, który </w:t>
      </w:r>
      <w:r w:rsidR="00C359D3" w:rsidRPr="00411D76">
        <w:rPr>
          <w:rFonts w:ascii="Arial Narrow" w:hAnsi="Arial Narrow" w:cs="Times New Roman"/>
        </w:rPr>
        <w:t xml:space="preserve">udostępnia koncepcję urbanistyczną </w:t>
      </w:r>
      <w:r w:rsidR="00907AFE" w:rsidRPr="00411D76">
        <w:rPr>
          <w:rFonts w:ascii="Arial Narrow" w:hAnsi="Arial Narrow" w:cs="Times New Roman"/>
        </w:rPr>
        <w:br/>
      </w:r>
      <w:r w:rsidR="00C359D3" w:rsidRPr="00411D76">
        <w:rPr>
          <w:rFonts w:ascii="Arial Narrow" w:hAnsi="Arial Narrow" w:cs="Times New Roman"/>
        </w:rPr>
        <w:t>- załącznik nr 2</w:t>
      </w:r>
      <w:r w:rsidR="00210BEB" w:rsidRPr="00411D76">
        <w:rPr>
          <w:rFonts w:ascii="Arial Narrow" w:hAnsi="Arial Narrow" w:cs="Times New Roman"/>
        </w:rPr>
        <w:t>.</w:t>
      </w:r>
    </w:p>
    <w:p w14:paraId="3542F652" w14:textId="197060A9" w:rsidR="00E47548" w:rsidRDefault="00E47548" w:rsidP="00913D02">
      <w:pPr>
        <w:spacing w:after="0"/>
        <w:jc w:val="both"/>
        <w:rPr>
          <w:rFonts w:ascii="Arial Narrow" w:hAnsi="Arial Narrow"/>
          <w:b/>
        </w:rPr>
      </w:pPr>
      <w:r w:rsidRPr="00E47548">
        <w:rPr>
          <w:rFonts w:ascii="Arial Narrow" w:hAnsi="Arial Narrow"/>
          <w:b/>
        </w:rPr>
        <w:t>2.2</w:t>
      </w:r>
      <w:r>
        <w:rPr>
          <w:rFonts w:ascii="Arial Narrow" w:hAnsi="Arial Narrow"/>
          <w:b/>
        </w:rPr>
        <w:t xml:space="preserve">. </w:t>
      </w:r>
      <w:r w:rsidRPr="00E47548">
        <w:rPr>
          <w:rFonts w:ascii="Arial Narrow" w:hAnsi="Arial Narrow"/>
          <w:b/>
        </w:rPr>
        <w:t xml:space="preserve"> Charakterystyka terenu</w:t>
      </w:r>
    </w:p>
    <w:p w14:paraId="173E042C" w14:textId="50E787FE" w:rsidR="00023F63" w:rsidRDefault="00481A5B" w:rsidP="00023F63">
      <w:pPr>
        <w:spacing w:after="0"/>
        <w:jc w:val="both"/>
        <w:rPr>
          <w:rFonts w:ascii="Arial Narrow" w:hAnsi="Arial Narrow"/>
        </w:rPr>
      </w:pPr>
      <w:r w:rsidRPr="00023F63">
        <w:rPr>
          <w:rFonts w:ascii="Arial Narrow" w:hAnsi="Arial Narrow" w:cs="Times New Roman"/>
        </w:rPr>
        <w:t>Zamierzenie inwestycyjne planuje s</w:t>
      </w:r>
      <w:r>
        <w:rPr>
          <w:rFonts w:ascii="Arial Narrow" w:hAnsi="Arial Narrow" w:cs="Times New Roman"/>
        </w:rPr>
        <w:t>ię na działkach o numerze ewiden</w:t>
      </w:r>
      <w:r w:rsidRPr="00023F63">
        <w:rPr>
          <w:rFonts w:ascii="Arial Narrow" w:hAnsi="Arial Narrow" w:cs="Times New Roman"/>
        </w:rPr>
        <w:t xml:space="preserve">cyjnym 194/10 oraz 194/11, gmina Zławieś Wielka,  </w:t>
      </w:r>
      <w:proofErr w:type="spellStart"/>
      <w:r w:rsidRPr="00023F63">
        <w:rPr>
          <w:rFonts w:ascii="Arial Narrow" w:hAnsi="Arial Narrow" w:cs="Times New Roman"/>
        </w:rPr>
        <w:t>obr</w:t>
      </w:r>
      <w:proofErr w:type="spellEnd"/>
      <w:r w:rsidR="001E5DEB">
        <w:rPr>
          <w:rFonts w:ascii="Arial Narrow" w:hAnsi="Arial Narrow" w:cs="Times New Roman"/>
        </w:rPr>
        <w:t>.</w:t>
      </w:r>
      <w:r w:rsidRPr="00023F63">
        <w:rPr>
          <w:rFonts w:ascii="Arial Narrow" w:hAnsi="Arial Narrow" w:cs="Times New Roman"/>
        </w:rPr>
        <w:t xml:space="preserve"> 0016 Zławieś Mała</w:t>
      </w:r>
      <w:r>
        <w:rPr>
          <w:rFonts w:ascii="Arial Narrow" w:hAnsi="Arial Narrow" w:cs="Times New Roman"/>
        </w:rPr>
        <w:t>,</w:t>
      </w:r>
      <w:r w:rsidRPr="0082740B">
        <w:rPr>
          <w:rFonts w:ascii="Arial Narrow" w:hAnsi="Arial Narrow" w:cs="Times New Roman"/>
        </w:rPr>
        <w:t xml:space="preserve"> </w:t>
      </w:r>
      <w:r>
        <w:rPr>
          <w:rFonts w:ascii="Arial Narrow" w:hAnsi="Arial Narrow" w:cs="Times New Roman"/>
        </w:rPr>
        <w:t>p</w:t>
      </w:r>
      <w:r w:rsidRPr="00023F63">
        <w:rPr>
          <w:rFonts w:ascii="Arial Narrow" w:hAnsi="Arial Narrow" w:cs="Times New Roman"/>
        </w:rPr>
        <w:t xml:space="preserve">owiat toruński,  łączna powierzchnia </w:t>
      </w:r>
      <w:r w:rsidRPr="00F92B0D">
        <w:rPr>
          <w:rFonts w:ascii="Arial Narrow" w:hAnsi="Arial Narrow" w:cs="Times New Roman"/>
        </w:rPr>
        <w:t xml:space="preserve">terenu </w:t>
      </w:r>
      <w:r w:rsidR="00F92B0D" w:rsidRPr="00F92B0D">
        <w:rPr>
          <w:rFonts w:ascii="Arial Narrow" w:hAnsi="Arial Narrow" w:cs="Times New Roman"/>
        </w:rPr>
        <w:t xml:space="preserve"> około </w:t>
      </w:r>
      <w:r w:rsidRPr="00F92B0D">
        <w:rPr>
          <w:rFonts w:ascii="Arial Narrow" w:hAnsi="Arial Narrow" w:cs="Times New Roman"/>
        </w:rPr>
        <w:t xml:space="preserve"> 0,73</w:t>
      </w:r>
      <w:r w:rsidR="00EB3966">
        <w:rPr>
          <w:rFonts w:ascii="Arial Narrow" w:hAnsi="Arial Narrow" w:cs="Times New Roman"/>
        </w:rPr>
        <w:t>46</w:t>
      </w:r>
      <w:r w:rsidRPr="00F92B0D">
        <w:rPr>
          <w:rFonts w:ascii="Arial Narrow" w:hAnsi="Arial Narrow" w:cs="Times New Roman"/>
          <w:color w:val="EE0000"/>
        </w:rPr>
        <w:t xml:space="preserve"> </w:t>
      </w:r>
      <w:r w:rsidRPr="00F92B0D">
        <w:rPr>
          <w:rFonts w:ascii="Arial Narrow" w:hAnsi="Arial Narrow" w:cs="Times New Roman"/>
        </w:rPr>
        <w:t>ha.</w:t>
      </w:r>
      <w:r>
        <w:rPr>
          <w:rFonts w:ascii="Arial Narrow" w:hAnsi="Arial Narrow" w:cs="Times New Roman"/>
        </w:rPr>
        <w:t xml:space="preserve"> </w:t>
      </w:r>
      <w:r w:rsidR="00907AFE">
        <w:rPr>
          <w:rFonts w:ascii="Arial Narrow" w:hAnsi="Arial Narrow" w:cs="Times New Roman"/>
        </w:rPr>
        <w:t xml:space="preserve">Obszar objęty opracowaniem jest </w:t>
      </w:r>
      <w:r w:rsidR="00CE4E90">
        <w:rPr>
          <w:rFonts w:ascii="Arial Narrow" w:hAnsi="Arial Narrow" w:cs="Times New Roman"/>
        </w:rPr>
        <w:t>niezabudowany oraz nieuzbrojony</w:t>
      </w:r>
      <w:r w:rsidR="00907AFE">
        <w:rPr>
          <w:rFonts w:ascii="Arial Narrow" w:hAnsi="Arial Narrow" w:cs="Times New Roman"/>
        </w:rPr>
        <w:t xml:space="preserve">.  Działki </w:t>
      </w:r>
      <w:r w:rsidR="00B64AC0">
        <w:rPr>
          <w:rFonts w:ascii="Arial Narrow" w:hAnsi="Arial Narrow" w:cs="Times New Roman"/>
        </w:rPr>
        <w:t xml:space="preserve"> przeznaczone do zabudowy </w:t>
      </w:r>
      <w:r w:rsidR="00907AFE">
        <w:rPr>
          <w:rFonts w:ascii="Arial Narrow" w:hAnsi="Arial Narrow" w:cs="Times New Roman"/>
        </w:rPr>
        <w:t>położone</w:t>
      </w:r>
      <w:r w:rsidR="00B64AC0">
        <w:rPr>
          <w:rFonts w:ascii="Arial Narrow" w:hAnsi="Arial Narrow" w:cs="Times New Roman"/>
        </w:rPr>
        <w:t xml:space="preserve"> są</w:t>
      </w:r>
      <w:r w:rsidR="00907AFE">
        <w:rPr>
          <w:rFonts w:ascii="Arial Narrow" w:hAnsi="Arial Narrow" w:cs="Times New Roman"/>
        </w:rPr>
        <w:t xml:space="preserve"> bezpośrednio przy dzi</w:t>
      </w:r>
      <w:r w:rsidR="00B64AC0">
        <w:rPr>
          <w:rFonts w:ascii="Arial Narrow" w:hAnsi="Arial Narrow" w:cs="Times New Roman"/>
        </w:rPr>
        <w:t>ał</w:t>
      </w:r>
      <w:r w:rsidR="00907AFE">
        <w:rPr>
          <w:rFonts w:ascii="Arial Narrow" w:hAnsi="Arial Narrow" w:cs="Times New Roman"/>
        </w:rPr>
        <w:t xml:space="preserve">ce drogowej </w:t>
      </w:r>
      <w:r w:rsidR="00EB3966">
        <w:rPr>
          <w:rFonts w:ascii="Arial Narrow" w:hAnsi="Arial Narrow" w:cs="Times New Roman"/>
        </w:rPr>
        <w:t xml:space="preserve"> nr </w:t>
      </w:r>
      <w:r w:rsidR="00907AFE">
        <w:rPr>
          <w:rFonts w:ascii="Arial Narrow" w:hAnsi="Arial Narrow" w:cs="Times New Roman"/>
        </w:rPr>
        <w:t xml:space="preserve">194/16 stanowiącej drogę gminną. </w:t>
      </w:r>
      <w:r>
        <w:rPr>
          <w:rFonts w:ascii="Arial Narrow" w:hAnsi="Arial Narrow" w:cs="Times New Roman"/>
        </w:rPr>
        <w:t>Teren nie jest  objęty MPZP</w:t>
      </w:r>
      <w:r w:rsidR="007E6607">
        <w:rPr>
          <w:rFonts w:ascii="Arial Narrow" w:hAnsi="Arial Narrow" w:cs="Times New Roman"/>
        </w:rPr>
        <w:t xml:space="preserve">, </w:t>
      </w:r>
      <w:r w:rsidR="007E6607" w:rsidRPr="007E6607">
        <w:rPr>
          <w:rFonts w:ascii="Arial Narrow" w:hAnsi="Arial Narrow" w:cs="Times New Roman"/>
        </w:rPr>
        <w:t xml:space="preserve"> </w:t>
      </w:r>
      <w:r w:rsidR="007E6607">
        <w:rPr>
          <w:rFonts w:ascii="Arial Narrow" w:hAnsi="Arial Narrow" w:cs="Times New Roman"/>
        </w:rPr>
        <w:t xml:space="preserve">warunki zabudowy dla terenu objętego przedsięwzięciem inwestycyjnym zostaną wydane  przez Urząd Gminy Zławieś Wielka. </w:t>
      </w:r>
      <w:r w:rsidR="007E6607">
        <w:rPr>
          <w:rFonts w:ascii="Arial Narrow" w:hAnsi="Arial Narrow"/>
          <w:b/>
        </w:rPr>
        <w:t xml:space="preserve"> </w:t>
      </w:r>
      <w:r w:rsidR="00286B1D" w:rsidRPr="00023F63">
        <w:rPr>
          <w:rFonts w:ascii="Arial Narrow" w:hAnsi="Arial Narrow" w:cs="Times New Roman"/>
        </w:rPr>
        <w:t xml:space="preserve">Zamawiający jest w trakcie postępowania o uzyskanie warunków zabudowy dla przedmiotowej inwestycji. </w:t>
      </w:r>
      <w:r w:rsidR="007E6607">
        <w:rPr>
          <w:rFonts w:ascii="Arial Narrow" w:hAnsi="Arial Narrow" w:cs="Times New Roman"/>
        </w:rPr>
        <w:t xml:space="preserve">Podstawę </w:t>
      </w:r>
      <w:r w:rsidR="00286B1D">
        <w:rPr>
          <w:rFonts w:ascii="Arial Narrow" w:hAnsi="Arial Narrow" w:cs="Times New Roman"/>
        </w:rPr>
        <w:t xml:space="preserve"> </w:t>
      </w:r>
      <w:r w:rsidR="007E6607">
        <w:rPr>
          <w:rFonts w:ascii="Arial Narrow" w:hAnsi="Arial Narrow" w:cs="Times New Roman"/>
        </w:rPr>
        <w:t>wskaźników</w:t>
      </w:r>
      <w:r w:rsidR="00286B1D">
        <w:rPr>
          <w:rFonts w:ascii="Arial Narrow" w:hAnsi="Arial Narrow" w:cs="Times New Roman"/>
        </w:rPr>
        <w:t xml:space="preserve"> jakimi może kierować się projektant na etapie projektowania</w:t>
      </w:r>
      <w:r w:rsidR="007E6607">
        <w:rPr>
          <w:rFonts w:ascii="Arial Narrow" w:hAnsi="Arial Narrow" w:cs="Times New Roman"/>
        </w:rPr>
        <w:t xml:space="preserve"> wraz z wytycznymi Zamawiającego stanowi studium </w:t>
      </w:r>
      <w:r w:rsidR="007E6607" w:rsidRPr="0082137D">
        <w:rPr>
          <w:rFonts w:ascii="Arial Narrow" w:hAnsi="Arial Narrow" w:cs="Times New Roman"/>
        </w:rPr>
        <w:t xml:space="preserve">uwarunkowań i kierunków zagospodarowania przestrzennego gminy Zławieś Wielka, uchwalone przez </w:t>
      </w:r>
      <w:r w:rsidR="00CA6C33" w:rsidRPr="0082137D">
        <w:rPr>
          <w:rFonts w:ascii="Arial Narrow" w:hAnsi="Arial Narrow" w:cs="Times New Roman"/>
        </w:rPr>
        <w:t>Radę Gminy</w:t>
      </w:r>
      <w:r w:rsidR="00A82459" w:rsidRPr="0082137D">
        <w:t xml:space="preserve"> </w:t>
      </w:r>
      <w:r w:rsidR="00A82459" w:rsidRPr="0082137D">
        <w:rPr>
          <w:rFonts w:ascii="Arial Narrow" w:hAnsi="Arial Narrow" w:cs="Times New Roman"/>
        </w:rPr>
        <w:t xml:space="preserve">w sprawie uchwalenia zmiany studium uwarunkowań i kierunków zagospodarowania przestrzennego Gminy Zławieś Wielka, tereny </w:t>
      </w:r>
      <w:r w:rsidR="00A82459">
        <w:rPr>
          <w:rFonts w:ascii="Arial Narrow" w:hAnsi="Arial Narrow" w:cs="Times New Roman"/>
        </w:rPr>
        <w:t>mieszkalno</w:t>
      </w:r>
      <w:r w:rsidR="00D72E46">
        <w:rPr>
          <w:rFonts w:ascii="Arial Narrow" w:hAnsi="Arial Narrow" w:cs="Times New Roman"/>
        </w:rPr>
        <w:t>-</w:t>
      </w:r>
      <w:r w:rsidR="00A82459">
        <w:rPr>
          <w:rFonts w:ascii="Arial Narrow" w:hAnsi="Arial Narrow" w:cs="Times New Roman"/>
        </w:rPr>
        <w:t>usługow</w:t>
      </w:r>
      <w:r w:rsidR="00D72E46">
        <w:rPr>
          <w:rFonts w:ascii="Arial Narrow" w:hAnsi="Arial Narrow" w:cs="Times New Roman"/>
        </w:rPr>
        <w:t xml:space="preserve">e. </w:t>
      </w:r>
      <w:r w:rsidR="00286B1D" w:rsidRPr="00F73D8A">
        <w:rPr>
          <w:rFonts w:ascii="Arial Narrow" w:hAnsi="Arial Narrow"/>
        </w:rPr>
        <w:t xml:space="preserve">Obecnie </w:t>
      </w:r>
      <w:r w:rsidR="00286B1D">
        <w:rPr>
          <w:rFonts w:ascii="Arial Narrow" w:hAnsi="Arial Narrow"/>
        </w:rPr>
        <w:t xml:space="preserve">obszar </w:t>
      </w:r>
      <w:r w:rsidR="00286B1D" w:rsidRPr="00F73D8A">
        <w:rPr>
          <w:rFonts w:ascii="Arial Narrow" w:hAnsi="Arial Narrow"/>
        </w:rPr>
        <w:t xml:space="preserve"> </w:t>
      </w:r>
      <w:r w:rsidR="00286B1D">
        <w:rPr>
          <w:rFonts w:ascii="Arial Narrow" w:hAnsi="Arial Narrow"/>
        </w:rPr>
        <w:t>przeznaczony na ww. cele inwestycyjne</w:t>
      </w:r>
      <w:r w:rsidR="00286B1D" w:rsidRPr="00F73D8A">
        <w:rPr>
          <w:rFonts w:ascii="Arial Narrow" w:hAnsi="Arial Narrow"/>
        </w:rPr>
        <w:t xml:space="preserve">  </w:t>
      </w:r>
      <w:r w:rsidR="00286B1D">
        <w:rPr>
          <w:rFonts w:ascii="Arial Narrow" w:hAnsi="Arial Narrow"/>
        </w:rPr>
        <w:t>pozostaje niezabudowany, teren pokryty jest roślinnością w postaci krzewów oraz drzew</w:t>
      </w:r>
      <w:r w:rsidR="003429FF">
        <w:rPr>
          <w:rFonts w:ascii="Arial Narrow" w:hAnsi="Arial Narrow" w:cs="Times New Roman"/>
        </w:rPr>
        <w:t xml:space="preserve">, kolidującą zieleń należy poddać wycince. </w:t>
      </w:r>
      <w:r w:rsidR="00286B1D">
        <w:rPr>
          <w:rFonts w:ascii="Arial Narrow" w:hAnsi="Arial Narrow"/>
        </w:rPr>
        <w:t xml:space="preserve">Brak obowiązującego MPZ stanowi o parametrach przyszłej zabudowy, które będą ustalane w ramach zasady tzw. dobrego sąsiedztwa. </w:t>
      </w:r>
      <w:r w:rsidR="00094761">
        <w:rPr>
          <w:rFonts w:ascii="Arial Narrow" w:hAnsi="Arial Narrow"/>
        </w:rPr>
        <w:t>Zamawiający dysponuje opinią geotechniczn</w:t>
      </w:r>
      <w:r w:rsidR="00A7493B">
        <w:rPr>
          <w:rFonts w:ascii="Arial Narrow" w:hAnsi="Arial Narrow"/>
        </w:rPr>
        <w:t>ą</w:t>
      </w:r>
      <w:r w:rsidR="00094761">
        <w:rPr>
          <w:rFonts w:ascii="Arial Narrow" w:hAnsi="Arial Narrow"/>
        </w:rPr>
        <w:t xml:space="preserve"> dla przedmiotowych działek - zał. nr 3</w:t>
      </w:r>
    </w:p>
    <w:p w14:paraId="6F575C5A" w14:textId="76700884" w:rsidR="00F92B0D" w:rsidRDefault="00F92B0D" w:rsidP="00023F63">
      <w:pPr>
        <w:spacing w:after="0"/>
        <w:jc w:val="both"/>
        <w:rPr>
          <w:rFonts w:ascii="Arial Narrow" w:hAnsi="Arial Narrow"/>
        </w:rPr>
      </w:pPr>
      <w:r w:rsidRPr="00F92B0D">
        <w:rPr>
          <w:rFonts w:ascii="Arial Narrow" w:hAnsi="Arial Narrow"/>
        </w:rPr>
        <w:t>Teren działek przeznaczony pod realizację inwestycji nie jest objęty formami ochrony przyrody w rozumieniu przepisów o ochronie przyrody, położony jest poza zasięgiem oddziaływania dóbr kultury, ustanowionych odrębnymi przepisami, jest poza granicami terenów górniczych i nie dotyczą go związane z tymi terenami zakazy, nakazy, dopuszczenia i ograniczenia w zagospodarowaniu terenu wynikające z przepisów odrębnych.</w:t>
      </w:r>
    </w:p>
    <w:p w14:paraId="384FA96D" w14:textId="77777777" w:rsidR="00F92B0D" w:rsidRPr="00023F63" w:rsidRDefault="00F92B0D" w:rsidP="00023F63">
      <w:pPr>
        <w:spacing w:after="0"/>
        <w:jc w:val="both"/>
        <w:rPr>
          <w:rFonts w:ascii="Arial Narrow" w:hAnsi="Arial Narrow" w:cs="Times New Roman"/>
        </w:rPr>
      </w:pPr>
    </w:p>
    <w:p w14:paraId="18EF178D" w14:textId="1360CC02" w:rsidR="00023F63" w:rsidRPr="00E47548" w:rsidRDefault="00E47548" w:rsidP="00870256">
      <w:pPr>
        <w:spacing w:after="0"/>
        <w:jc w:val="both"/>
        <w:rPr>
          <w:rFonts w:ascii="Arial Narrow" w:hAnsi="Arial Narrow" w:cs="Times New Roman"/>
          <w:b/>
        </w:rPr>
      </w:pPr>
      <w:r w:rsidRPr="00E47548">
        <w:rPr>
          <w:rFonts w:ascii="Arial Narrow" w:hAnsi="Arial Narrow" w:cs="Times New Roman"/>
          <w:b/>
        </w:rPr>
        <w:t xml:space="preserve">2.3 </w:t>
      </w:r>
      <w:r w:rsidR="0066711B">
        <w:rPr>
          <w:rFonts w:ascii="Arial Narrow" w:hAnsi="Arial Narrow" w:cs="Times New Roman"/>
          <w:b/>
        </w:rPr>
        <w:t>Dofinansowanie inwestycji</w:t>
      </w:r>
    </w:p>
    <w:p w14:paraId="5EA000E5" w14:textId="65FAE3C1" w:rsidR="00C90D9B" w:rsidRPr="00F73D8A" w:rsidRDefault="00B41DD1" w:rsidP="00870256">
      <w:pPr>
        <w:spacing w:after="0"/>
        <w:jc w:val="both"/>
        <w:rPr>
          <w:rFonts w:ascii="Arial Narrow" w:hAnsi="Arial Narrow" w:cs="Times New Roman"/>
        </w:rPr>
      </w:pPr>
      <w:r w:rsidRPr="00F73D8A">
        <w:rPr>
          <w:rFonts w:ascii="Arial Narrow" w:hAnsi="Arial Narrow" w:cs="Times New Roman"/>
        </w:rPr>
        <w:t>Należy zapropo</w:t>
      </w:r>
      <w:r w:rsidR="000B4FEC" w:rsidRPr="00F73D8A">
        <w:rPr>
          <w:rFonts w:ascii="Arial Narrow" w:hAnsi="Arial Narrow" w:cs="Times New Roman"/>
        </w:rPr>
        <w:t>nować budynki wykorzystujące maksymalnie wszystkie wskaźniki urbanistyczne</w:t>
      </w:r>
      <w:r w:rsidR="00E47548">
        <w:rPr>
          <w:rFonts w:ascii="Arial Narrow" w:hAnsi="Arial Narrow" w:cs="Times New Roman"/>
        </w:rPr>
        <w:t>.</w:t>
      </w:r>
      <w:r w:rsidR="000B4FEC" w:rsidRPr="00F73D8A">
        <w:rPr>
          <w:rFonts w:ascii="Arial Narrow" w:hAnsi="Arial Narrow" w:cs="Times New Roman"/>
        </w:rPr>
        <w:t xml:space="preserve"> </w:t>
      </w:r>
      <w:r w:rsidR="006B71A2" w:rsidRPr="00F73D8A">
        <w:rPr>
          <w:rFonts w:ascii="Arial Narrow" w:hAnsi="Arial Narrow" w:cs="Times New Roman"/>
        </w:rPr>
        <w:t>Budynek winien spełniać podwyższone standardy efektywności energetycznej - max EP=52kWH/m</w:t>
      </w:r>
      <w:r w:rsidR="006B71A2" w:rsidRPr="00F73D8A">
        <w:rPr>
          <w:rFonts w:ascii="Arial Narrow" w:hAnsi="Arial Narrow" w:cs="Times New Roman"/>
          <w:vertAlign w:val="superscript"/>
        </w:rPr>
        <w:t>2</w:t>
      </w:r>
      <w:r w:rsidR="006B71A2" w:rsidRPr="00F73D8A">
        <w:rPr>
          <w:rFonts w:ascii="Arial Narrow" w:hAnsi="Arial Narrow" w:cs="Times New Roman"/>
        </w:rPr>
        <w:t>/rok</w:t>
      </w:r>
      <w:r w:rsidR="00682B81">
        <w:rPr>
          <w:rFonts w:ascii="Arial Narrow" w:hAnsi="Arial Narrow" w:cs="Times New Roman"/>
        </w:rPr>
        <w:t xml:space="preserve">, ze względu na </w:t>
      </w:r>
      <w:r w:rsidR="006B71A2" w:rsidRPr="00F73D8A">
        <w:rPr>
          <w:rFonts w:ascii="Arial Narrow" w:hAnsi="Arial Narrow" w:cs="Times New Roman"/>
        </w:rPr>
        <w:t xml:space="preserve"> </w:t>
      </w:r>
      <w:r w:rsidR="00682B81">
        <w:rPr>
          <w:rFonts w:ascii="Arial Narrow" w:hAnsi="Arial Narrow" w:cs="Times New Roman"/>
        </w:rPr>
        <w:t xml:space="preserve">realizację </w:t>
      </w:r>
      <w:r w:rsidR="006B71A2" w:rsidRPr="00F73D8A">
        <w:rPr>
          <w:rFonts w:ascii="Arial Narrow" w:hAnsi="Arial Narrow" w:cs="Times New Roman"/>
        </w:rPr>
        <w:t>przedsięwzięcia o podwyższonej efektywności energetycznej.</w:t>
      </w:r>
      <w:r w:rsidR="008A438C" w:rsidRPr="00F73D8A">
        <w:t xml:space="preserve"> </w:t>
      </w:r>
      <w:r w:rsidR="008A438C" w:rsidRPr="00F73D8A">
        <w:rPr>
          <w:rFonts w:ascii="Arial Narrow" w:hAnsi="Arial Narrow" w:cs="Times New Roman"/>
        </w:rPr>
        <w:t>Inwestycja winna spełniać wymogi</w:t>
      </w:r>
      <w:r w:rsidR="00D654EA">
        <w:rPr>
          <w:rFonts w:ascii="Arial Narrow" w:hAnsi="Arial Narrow" w:cs="Times New Roman"/>
        </w:rPr>
        <w:t xml:space="preserve"> stawiane  </w:t>
      </w:r>
      <w:r w:rsidR="008A438C" w:rsidRPr="00F73D8A">
        <w:rPr>
          <w:rFonts w:ascii="Arial Narrow" w:hAnsi="Arial Narrow" w:cs="Times New Roman"/>
        </w:rPr>
        <w:t xml:space="preserve">przez Bank Gospodarstwa Krajowego, jako podmiotu współfinansującego przedsięwzięcia </w:t>
      </w:r>
      <w:r w:rsidR="001E5DEB">
        <w:rPr>
          <w:rFonts w:ascii="Arial Narrow" w:hAnsi="Arial Narrow" w:cs="Times New Roman"/>
        </w:rPr>
        <w:br/>
      </w:r>
      <w:r w:rsidR="008A438C" w:rsidRPr="00F73D8A">
        <w:rPr>
          <w:rFonts w:ascii="Arial Narrow" w:hAnsi="Arial Narrow" w:cs="Times New Roman"/>
        </w:rPr>
        <w:t>o charakterze mieszkaniowym</w:t>
      </w:r>
      <w:r w:rsidR="004921C0" w:rsidRPr="00F73D8A">
        <w:rPr>
          <w:rFonts w:ascii="Arial Narrow" w:hAnsi="Arial Narrow" w:cs="Times New Roman"/>
        </w:rPr>
        <w:t xml:space="preserve">. </w:t>
      </w:r>
      <w:r w:rsidR="006B71A2" w:rsidRPr="00F73D8A">
        <w:rPr>
          <w:rFonts w:ascii="Arial Narrow" w:hAnsi="Arial Narrow" w:cs="Times New Roman"/>
        </w:rPr>
        <w:t>Część mieszkalna i wspólna budynku będzie wyposażona „pod kluc</w:t>
      </w:r>
      <w:r w:rsidR="004921C0" w:rsidRPr="00F73D8A">
        <w:rPr>
          <w:rFonts w:ascii="Arial Narrow" w:hAnsi="Arial Narrow" w:cs="Times New Roman"/>
        </w:rPr>
        <w:t xml:space="preserve">z”, </w:t>
      </w:r>
      <w:r w:rsidR="001E5DEB">
        <w:rPr>
          <w:rFonts w:ascii="Arial Narrow" w:hAnsi="Arial Narrow" w:cs="Times New Roman"/>
        </w:rPr>
        <w:br/>
      </w:r>
      <w:r w:rsidR="004921C0" w:rsidRPr="00F73D8A">
        <w:rPr>
          <w:rFonts w:ascii="Arial Narrow" w:hAnsi="Arial Narrow" w:cs="Times New Roman"/>
        </w:rPr>
        <w:t xml:space="preserve">w standardzie  wykończenia </w:t>
      </w:r>
      <w:r w:rsidR="006B71A2" w:rsidRPr="00F73D8A">
        <w:rPr>
          <w:rFonts w:ascii="Arial Narrow" w:hAnsi="Arial Narrow" w:cs="Times New Roman"/>
        </w:rPr>
        <w:t>i wyposażenia budynku zgodny</w:t>
      </w:r>
      <w:r w:rsidR="008F5C58" w:rsidRPr="00F73D8A">
        <w:rPr>
          <w:rFonts w:ascii="Arial Narrow" w:hAnsi="Arial Narrow" w:cs="Times New Roman"/>
        </w:rPr>
        <w:t>m</w:t>
      </w:r>
      <w:r w:rsidR="00515930" w:rsidRPr="00F73D8A">
        <w:rPr>
          <w:rFonts w:ascii="Arial Narrow" w:hAnsi="Arial Narrow" w:cs="Times New Roman"/>
        </w:rPr>
        <w:t xml:space="preserve"> z wytycznymi </w:t>
      </w:r>
      <w:r w:rsidR="006B71A2" w:rsidRPr="00F73D8A">
        <w:rPr>
          <w:rFonts w:ascii="Arial Narrow" w:hAnsi="Arial Narrow" w:cs="Times New Roman"/>
        </w:rPr>
        <w:t>finansowania z BGK oraz obowiązującymi normami prawnymi.</w:t>
      </w:r>
    </w:p>
    <w:p w14:paraId="439BCB65" w14:textId="77777777" w:rsidR="005732C1" w:rsidRPr="00A9568F" w:rsidRDefault="0030339C" w:rsidP="005732C1">
      <w:pPr>
        <w:spacing w:after="0"/>
        <w:jc w:val="both"/>
        <w:rPr>
          <w:rFonts w:ascii="Arial Narrow" w:hAnsi="Arial Narrow" w:cs="Calibri"/>
        </w:rPr>
      </w:pPr>
      <w:r w:rsidRPr="00F73D8A">
        <w:rPr>
          <w:rFonts w:ascii="Arial Narrow" w:hAnsi="Arial Narrow" w:cs="Times New Roman"/>
        </w:rPr>
        <w:t xml:space="preserve">Realizacja inwestycji jest zaplanowana z wykorzystaniem </w:t>
      </w:r>
      <w:r w:rsidR="00C90D9B" w:rsidRPr="00F73D8A">
        <w:rPr>
          <w:rFonts w:ascii="Arial Narrow" w:hAnsi="Arial Narrow" w:cs="Times New Roman"/>
        </w:rPr>
        <w:t>środków pochodzących m.in.: z Rządowego Programu Bezzwrotnego Finansowego Wsparcia Budownictwa z Funduszu Dopłat</w:t>
      </w:r>
      <w:r w:rsidR="00C90D9B" w:rsidRPr="00F73D8A">
        <w:rPr>
          <w:rFonts w:ascii="Arial Narrow" w:hAnsi="Arial Narrow" w:cs="Times New Roman"/>
          <w:b/>
          <w:bCs/>
        </w:rPr>
        <w:t xml:space="preserve"> </w:t>
      </w:r>
      <w:r w:rsidR="00AD1EA6" w:rsidRPr="00AD1EA6">
        <w:rPr>
          <w:rFonts w:ascii="Arial Narrow" w:hAnsi="Arial Narrow" w:cs="Times New Roman"/>
        </w:rPr>
        <w:t>z inicjatywy</w:t>
      </w:r>
      <w:r w:rsidR="00AD1EA6">
        <w:rPr>
          <w:rFonts w:ascii="Arial Narrow" w:hAnsi="Arial Narrow" w:cs="Times New Roman"/>
          <w:b/>
          <w:bCs/>
        </w:rPr>
        <w:t xml:space="preserve"> </w:t>
      </w:r>
      <w:r w:rsidR="00391EFD" w:rsidRPr="00F73D8A">
        <w:rPr>
          <w:rFonts w:ascii="Arial Narrow" w:hAnsi="Arial Narrow" w:cs="Times New Roman"/>
          <w:bCs/>
        </w:rPr>
        <w:t>Banku</w:t>
      </w:r>
      <w:r w:rsidR="00391EFD" w:rsidRPr="00F73D8A">
        <w:rPr>
          <w:rFonts w:ascii="Arial Narrow" w:hAnsi="Arial Narrow" w:cs="Times New Roman"/>
          <w:b/>
          <w:bCs/>
        </w:rPr>
        <w:t xml:space="preserve"> </w:t>
      </w:r>
      <w:r w:rsidR="00C90D9B" w:rsidRPr="00F73D8A">
        <w:rPr>
          <w:rFonts w:ascii="Arial Narrow" w:hAnsi="Arial Narrow" w:cs="Times New Roman"/>
          <w:bCs/>
        </w:rPr>
        <w:t xml:space="preserve">Gospodarstwa </w:t>
      </w:r>
      <w:r w:rsidR="00C90D9B" w:rsidRPr="00F73D8A">
        <w:rPr>
          <w:rFonts w:ascii="Arial Narrow" w:hAnsi="Arial Narrow" w:cs="Times New Roman"/>
          <w:bCs/>
        </w:rPr>
        <w:lastRenderedPageBreak/>
        <w:t>Krajowego</w:t>
      </w:r>
      <w:r w:rsidR="00C90D9B" w:rsidRPr="00F73D8A">
        <w:rPr>
          <w:rFonts w:ascii="Arial Narrow" w:hAnsi="Arial Narrow" w:cs="Times New Roman"/>
          <w:b/>
          <w:bCs/>
        </w:rPr>
        <w:t xml:space="preserve"> (BGK)</w:t>
      </w:r>
      <w:r w:rsidR="00B70AF8" w:rsidRPr="00F73D8A">
        <w:rPr>
          <w:rFonts w:ascii="Arial Narrow" w:hAnsi="Arial Narrow" w:cs="Times New Roman"/>
        </w:rPr>
        <w:t>,</w:t>
      </w:r>
      <w:r w:rsidR="00C90D9B" w:rsidRPr="00F73D8A">
        <w:rPr>
          <w:rFonts w:ascii="Arial Narrow" w:hAnsi="Arial Narrow" w:cs="Times New Roman"/>
        </w:rPr>
        <w:t xml:space="preserve"> Programu Wspierania Społecznego Budownictwa Czynszowego </w:t>
      </w:r>
      <w:r w:rsidR="00C90D9B" w:rsidRPr="00F73D8A">
        <w:rPr>
          <w:rFonts w:ascii="Arial Narrow" w:hAnsi="Arial Narrow" w:cs="Times New Roman"/>
          <w:b/>
        </w:rPr>
        <w:t>(SBC)</w:t>
      </w:r>
      <w:r w:rsidR="00B70AF8" w:rsidRPr="00F73D8A">
        <w:rPr>
          <w:rFonts w:ascii="Arial Narrow" w:hAnsi="Arial Narrow" w:cs="Times New Roman"/>
          <w:b/>
        </w:rPr>
        <w:t>.</w:t>
      </w:r>
      <w:r w:rsidR="00C90D9B" w:rsidRPr="00F73D8A">
        <w:rPr>
          <w:rFonts w:ascii="Arial Narrow" w:hAnsi="Arial Narrow" w:cs="Times New Roman"/>
        </w:rPr>
        <w:t xml:space="preserve"> </w:t>
      </w:r>
      <w:r w:rsidR="005732C1" w:rsidRPr="00411D76">
        <w:rPr>
          <w:rFonts w:ascii="Arial Narrow" w:hAnsi="Arial Narrow" w:cs="Calibri"/>
        </w:rPr>
        <w:t xml:space="preserve">Opracowana dokumentacja ma umożliwić uzyskanie pozwolenia na budowę oraz stanowić podstawę do dalszej realizacji inwestycji w ramach programu finansowania z BGK. </w:t>
      </w:r>
      <w:r w:rsidR="005732C1" w:rsidRPr="00411D76">
        <w:rPr>
          <w:rFonts w:ascii="Arial Narrow" w:hAnsi="Arial Narrow" w:cs="Calibri"/>
          <w:lang w:eastAsia="pl-PL"/>
        </w:rPr>
        <w:t xml:space="preserve">Inwestycja winna spełniać warunki w tym </w:t>
      </w:r>
      <w:r w:rsidR="005732C1" w:rsidRPr="00411D76">
        <w:rPr>
          <w:rFonts w:ascii="Arial Narrow" w:hAnsi="Arial Narrow" w:cs="Calibri"/>
          <w:lang w:eastAsia="pl-PL"/>
        </w:rPr>
        <w:br/>
        <w:t xml:space="preserve">w szczególności wynikające z wymogów stawianych przez </w:t>
      </w:r>
      <w:r w:rsidR="005732C1" w:rsidRPr="00411D76">
        <w:rPr>
          <w:rFonts w:ascii="Arial Narrow" w:hAnsi="Arial Narrow" w:cs="Calibri"/>
          <w:b/>
          <w:lang w:eastAsia="pl-PL"/>
        </w:rPr>
        <w:t xml:space="preserve">Bank Gospodarstwa Krajowego </w:t>
      </w:r>
      <w:r w:rsidR="005732C1" w:rsidRPr="00411D76">
        <w:rPr>
          <w:rFonts w:ascii="Arial Narrow" w:hAnsi="Arial Narrow" w:cs="Calibri"/>
          <w:lang w:eastAsia="pl-PL"/>
        </w:rPr>
        <w:t>Fundusz Dopłat</w:t>
      </w:r>
      <w:r w:rsidR="005732C1" w:rsidRPr="00411D76">
        <w:rPr>
          <w:rFonts w:ascii="Arial Narrow" w:hAnsi="Arial Narrow" w:cs="Calibri"/>
          <w:b/>
          <w:lang w:eastAsia="pl-PL"/>
        </w:rPr>
        <w:t>, Program Wspierania Społecznego Budownictwa Czynszowego</w:t>
      </w:r>
      <w:r w:rsidR="005732C1" w:rsidRPr="00411D76">
        <w:rPr>
          <w:rFonts w:ascii="Arial Narrow" w:hAnsi="Arial Narrow" w:cs="Calibri"/>
          <w:lang w:eastAsia="pl-PL"/>
        </w:rPr>
        <w:t>, jako podmiotu współfinansującego przedsięwzięcia o charakterze mieszkaniowym.</w:t>
      </w:r>
      <w:r w:rsidR="005732C1" w:rsidRPr="00A9568F">
        <w:rPr>
          <w:rFonts w:ascii="Arial Narrow" w:hAnsi="Arial Narrow" w:cs="Calibri"/>
          <w:lang w:eastAsia="pl-PL"/>
        </w:rPr>
        <w:t xml:space="preserve"> </w:t>
      </w:r>
    </w:p>
    <w:p w14:paraId="3A0A6FC3" w14:textId="4AD6AF8B" w:rsidR="002265DA" w:rsidRPr="00F73D8A" w:rsidRDefault="002265DA" w:rsidP="00870256">
      <w:pPr>
        <w:spacing w:after="0"/>
        <w:jc w:val="both"/>
        <w:rPr>
          <w:rFonts w:ascii="Arial Narrow" w:hAnsi="Arial Narrow" w:cs="Times New Roman"/>
        </w:rPr>
      </w:pPr>
    </w:p>
    <w:p w14:paraId="0BD876EB" w14:textId="77777777" w:rsidR="00CC2C8E" w:rsidRPr="00F73D8A" w:rsidRDefault="00CC2C8E" w:rsidP="00870256">
      <w:pPr>
        <w:spacing w:after="0"/>
        <w:jc w:val="both"/>
        <w:rPr>
          <w:rFonts w:ascii="Arial Narrow" w:hAnsi="Arial Narrow" w:cs="Times New Roman"/>
        </w:rPr>
      </w:pPr>
    </w:p>
    <w:p w14:paraId="68166475" w14:textId="3A6D7146" w:rsidR="002C08B2" w:rsidRPr="00F73D8A" w:rsidRDefault="0030339C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3</w:t>
      </w:r>
      <w:r w:rsidR="002C08B2" w:rsidRPr="00F73D8A">
        <w:rPr>
          <w:rFonts w:ascii="Arial Narrow" w:hAnsi="Arial Narrow"/>
          <w:b/>
        </w:rPr>
        <w:t xml:space="preserve">. </w:t>
      </w:r>
      <w:r w:rsidR="00165488" w:rsidRPr="00F73D8A">
        <w:rPr>
          <w:rFonts w:ascii="Arial Narrow" w:hAnsi="Arial Narrow"/>
          <w:b/>
        </w:rPr>
        <w:t>Wytyczne do projektowania</w:t>
      </w:r>
    </w:p>
    <w:p w14:paraId="23B6E51F" w14:textId="77777777" w:rsidR="00F92B0D" w:rsidRDefault="00864774" w:rsidP="00F92B0D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3.1.Budynki mieszkalne.</w:t>
      </w:r>
    </w:p>
    <w:p w14:paraId="50D3C2FA" w14:textId="709584CE" w:rsidR="004D0A7B" w:rsidRDefault="004D0A7B" w:rsidP="00F92B0D">
      <w:pPr>
        <w:spacing w:after="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Zamawiający zaznacza, że </w:t>
      </w:r>
      <w:r w:rsidRPr="004D0A7B">
        <w:rPr>
          <w:rFonts w:ascii="Arial Narrow" w:hAnsi="Arial Narrow"/>
          <w:b/>
        </w:rPr>
        <w:t>na etapie realizacji przedsięwzięcia przewiduje możliwość wprowadzenia zmiany w stosunku do wstępnych założeń inwestycyjnych w tym m.in.: zmianę zakresu prac powstałych na skutek obowiązków wynikających z decyzji administracyjnych uzyskanych po terminie zawarcia umowy (m.in.: decyzji o warunkach zabudowy</w:t>
      </w:r>
      <w:r w:rsidR="00F92B0D">
        <w:rPr>
          <w:rFonts w:ascii="Arial Narrow" w:hAnsi="Arial Narrow"/>
          <w:b/>
        </w:rPr>
        <w:t>)</w:t>
      </w:r>
      <w:r>
        <w:rPr>
          <w:rFonts w:ascii="Arial Narrow" w:hAnsi="Arial Narrow"/>
          <w:b/>
        </w:rPr>
        <w:t>.</w:t>
      </w:r>
    </w:p>
    <w:p w14:paraId="024F1138" w14:textId="2EE5C0DD" w:rsidR="004D0A7B" w:rsidRPr="004D0A7B" w:rsidRDefault="004D0A7B" w:rsidP="001E7C5A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Parametry budynków podane poniżej są szacunkowe i mogą ulec zmianie w</w:t>
      </w:r>
      <w:r>
        <w:rPr>
          <w:rFonts w:ascii="Arial Narrow" w:hAnsi="Arial Narrow"/>
        </w:rPr>
        <w:t xml:space="preserve"> trakcie opracowywania projektu.</w:t>
      </w:r>
    </w:p>
    <w:p w14:paraId="5C623479" w14:textId="289DE7A9" w:rsidR="00515930" w:rsidRPr="00EA18B1" w:rsidRDefault="00D842B1" w:rsidP="001E7C5A">
      <w:pPr>
        <w:spacing w:after="0"/>
        <w:jc w:val="both"/>
        <w:rPr>
          <w:rFonts w:ascii="Arial Narrow" w:hAnsi="Arial Narrow"/>
          <w:bCs/>
        </w:rPr>
      </w:pPr>
      <w:r w:rsidRPr="00F73D8A">
        <w:rPr>
          <w:rFonts w:ascii="Arial Narrow" w:hAnsi="Arial Narrow"/>
          <w:bCs/>
        </w:rPr>
        <w:t>Planowana inwestycja zostanie zaprojektowana w technologii tradycyjnej</w:t>
      </w:r>
      <w:r w:rsidR="00CC2C8E" w:rsidRPr="00F73D8A">
        <w:rPr>
          <w:rFonts w:ascii="Arial Narrow" w:hAnsi="Arial Narrow"/>
          <w:bCs/>
        </w:rPr>
        <w:t xml:space="preserve">. </w:t>
      </w:r>
      <w:r w:rsidRPr="00F73D8A">
        <w:rPr>
          <w:rFonts w:ascii="Arial Narrow" w:hAnsi="Arial Narrow"/>
        </w:rPr>
        <w:t>Pod pojęciem technologii tradycyjnej lub technologii tradycyjnej udoskonalonej rozumie</w:t>
      </w:r>
      <w:r w:rsidR="005756C5" w:rsidRPr="00F73D8A">
        <w:rPr>
          <w:rFonts w:ascii="Arial Narrow" w:hAnsi="Arial Narrow"/>
        </w:rPr>
        <w:t xml:space="preserve"> się</w:t>
      </w:r>
      <w:r w:rsidRPr="00F73D8A">
        <w:rPr>
          <w:rFonts w:ascii="Arial Narrow" w:hAnsi="Arial Narrow"/>
        </w:rPr>
        <w:t xml:space="preserve"> metodę wznoszenia budynków, w których konstrukcje nośne stanowią ściany wykonane z cegły, bloczków lub pustaków o ciężarze i wymiarach umożliwiających ich użycie </w:t>
      </w:r>
      <w:r w:rsidR="00E552D8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w budowie, o ile będą tam ściany nośne z cegły, pustaków lub bloczków.</w:t>
      </w:r>
      <w:r w:rsidR="00515930" w:rsidRPr="00F73D8A">
        <w:rPr>
          <w:rFonts w:ascii="Arial Narrow" w:hAnsi="Arial Narrow"/>
        </w:rPr>
        <w:t xml:space="preserve"> </w:t>
      </w:r>
    </w:p>
    <w:p w14:paraId="7E84277C" w14:textId="43D7BF37" w:rsidR="00AB64EC" w:rsidRPr="00F92B0D" w:rsidRDefault="00F92B0D" w:rsidP="00F92B0D">
      <w:pPr>
        <w:spacing w:after="0"/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P</w:t>
      </w:r>
      <w:r w:rsidR="0082137D">
        <w:rPr>
          <w:rFonts w:ascii="Arial Narrow" w:hAnsi="Arial Narrow"/>
          <w:u w:val="single"/>
        </w:rPr>
        <w:t>arametry</w:t>
      </w:r>
    </w:p>
    <w:p w14:paraId="4875E273" w14:textId="13481A9C" w:rsidR="00AB64EC" w:rsidRPr="00AB64EC" w:rsidRDefault="00AB64EC" w:rsidP="00AB64EC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Pr="00AB64EC">
        <w:rPr>
          <w:rFonts w:ascii="Arial Narrow" w:hAnsi="Arial Narrow"/>
        </w:rPr>
        <w:t>unkcja i rodzaj zabudowy: zabudowa mieszkaniowa wielorodzinna</w:t>
      </w:r>
      <w:r w:rsidR="00391BB8">
        <w:rPr>
          <w:rFonts w:ascii="Arial Narrow" w:hAnsi="Arial Narrow"/>
        </w:rPr>
        <w:t xml:space="preserve"> </w:t>
      </w:r>
      <w:r w:rsidRPr="00AB64EC">
        <w:rPr>
          <w:rFonts w:ascii="Arial Narrow" w:hAnsi="Arial Narrow"/>
        </w:rPr>
        <w:t>– z dopus</w:t>
      </w:r>
      <w:r>
        <w:rPr>
          <w:rFonts w:ascii="Arial Narrow" w:hAnsi="Arial Narrow"/>
        </w:rPr>
        <w:t>zczeniem usług nieuciążliwych</w:t>
      </w:r>
      <w:r w:rsidR="00B54AA3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14:paraId="64944F7B" w14:textId="7AF08930" w:rsidR="004D0A7B" w:rsidRPr="00F92B0D" w:rsidRDefault="00391BB8" w:rsidP="00AB64EC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4D0A7B">
        <w:rPr>
          <w:rFonts w:ascii="Arial Narrow" w:hAnsi="Arial Narrow"/>
        </w:rPr>
        <w:t>maksymalna</w:t>
      </w:r>
      <w:r w:rsidR="00AB64EC" w:rsidRPr="00AB64EC">
        <w:rPr>
          <w:rFonts w:ascii="Arial Narrow" w:hAnsi="Arial Narrow"/>
        </w:rPr>
        <w:t xml:space="preserve"> liczb</w:t>
      </w:r>
      <w:r w:rsidR="004D0A7B">
        <w:rPr>
          <w:rFonts w:ascii="Arial Narrow" w:hAnsi="Arial Narrow"/>
        </w:rPr>
        <w:t>a</w:t>
      </w:r>
      <w:r w:rsidR="00AB64EC" w:rsidRPr="00AB64EC">
        <w:rPr>
          <w:rFonts w:ascii="Arial Narrow" w:hAnsi="Arial Narrow"/>
        </w:rPr>
        <w:t xml:space="preserve"> projektowanych mieszkań w </w:t>
      </w:r>
      <w:r w:rsidR="00312735">
        <w:rPr>
          <w:rFonts w:ascii="Arial Narrow" w:hAnsi="Arial Narrow"/>
        </w:rPr>
        <w:t xml:space="preserve">każdym </w:t>
      </w:r>
      <w:r w:rsidR="00AB64EC" w:rsidRPr="00AB64EC">
        <w:rPr>
          <w:rFonts w:ascii="Arial Narrow" w:hAnsi="Arial Narrow"/>
        </w:rPr>
        <w:t>budynk</w:t>
      </w:r>
      <w:r w:rsidR="00312735">
        <w:rPr>
          <w:rFonts w:ascii="Arial Narrow" w:hAnsi="Arial Narrow"/>
        </w:rPr>
        <w:t>u</w:t>
      </w:r>
      <w:r w:rsidR="00AB64EC" w:rsidRPr="00AB64EC">
        <w:rPr>
          <w:rFonts w:ascii="Arial Narrow" w:hAnsi="Arial Narrow"/>
        </w:rPr>
        <w:t xml:space="preserve"> – </w:t>
      </w:r>
      <w:r w:rsidR="00824F35" w:rsidRPr="00411D76">
        <w:rPr>
          <w:rFonts w:ascii="Arial Narrow" w:hAnsi="Arial Narrow"/>
        </w:rPr>
        <w:t>do</w:t>
      </w:r>
      <w:r w:rsidR="00AB64EC" w:rsidRPr="00411D76">
        <w:rPr>
          <w:rFonts w:ascii="Arial Narrow" w:hAnsi="Arial Narrow"/>
        </w:rPr>
        <w:t xml:space="preserve"> 45 oraz do 30 lokali mieszkalnych –</w:t>
      </w:r>
      <w:r w:rsidR="00AB64EC" w:rsidRPr="00AB64EC">
        <w:rPr>
          <w:rFonts w:ascii="Arial Narrow" w:hAnsi="Arial Narrow"/>
        </w:rPr>
        <w:t xml:space="preserve"> </w:t>
      </w:r>
      <w:r w:rsidR="00312735">
        <w:rPr>
          <w:rFonts w:ascii="Arial Narrow" w:hAnsi="Arial Narrow"/>
        </w:rPr>
        <w:t xml:space="preserve">wstępna koncepcja </w:t>
      </w:r>
      <w:r>
        <w:rPr>
          <w:rFonts w:ascii="Arial Narrow" w:hAnsi="Arial Narrow"/>
        </w:rPr>
        <w:t>przedstawia</w:t>
      </w:r>
      <w:r w:rsidR="00AB64EC" w:rsidRPr="00AB64EC">
        <w:rPr>
          <w:rFonts w:ascii="Arial Narrow" w:hAnsi="Arial Narrow"/>
        </w:rPr>
        <w:t xml:space="preserve"> 42</w:t>
      </w:r>
      <w:r>
        <w:rPr>
          <w:rFonts w:ascii="Arial Narrow" w:hAnsi="Arial Narrow"/>
        </w:rPr>
        <w:t xml:space="preserve"> </w:t>
      </w:r>
      <w:r w:rsidR="00AB64EC" w:rsidRPr="00AB64EC">
        <w:rPr>
          <w:rFonts w:ascii="Arial Narrow" w:hAnsi="Arial Narrow"/>
        </w:rPr>
        <w:t xml:space="preserve">oraz 27 lokali mieszkalnych </w:t>
      </w:r>
      <w:r>
        <w:rPr>
          <w:rFonts w:ascii="Arial Narrow" w:hAnsi="Arial Narrow"/>
        </w:rPr>
        <w:t>w</w:t>
      </w:r>
      <w:r w:rsidR="00E1039F">
        <w:rPr>
          <w:rFonts w:ascii="Arial Narrow" w:hAnsi="Arial Narrow"/>
        </w:rPr>
        <w:t xml:space="preserve"> o</w:t>
      </w:r>
      <w:r w:rsidR="004D0A7B">
        <w:rPr>
          <w:rFonts w:ascii="Arial Narrow" w:hAnsi="Arial Narrow"/>
        </w:rPr>
        <w:t xml:space="preserve">bu </w:t>
      </w:r>
      <w:r>
        <w:rPr>
          <w:rFonts w:ascii="Arial Narrow" w:hAnsi="Arial Narrow"/>
        </w:rPr>
        <w:t>budyn</w:t>
      </w:r>
      <w:r w:rsidR="00907AFE">
        <w:rPr>
          <w:rFonts w:ascii="Arial Narrow" w:hAnsi="Arial Narrow"/>
        </w:rPr>
        <w:t>kach</w:t>
      </w:r>
      <w:r w:rsidR="00AB64EC" w:rsidRPr="00AB64EC">
        <w:rPr>
          <w:rFonts w:ascii="Arial Narrow" w:hAnsi="Arial Narrow"/>
        </w:rPr>
        <w:t>,</w:t>
      </w:r>
      <w:r w:rsidR="00B54AA3">
        <w:rPr>
          <w:rFonts w:ascii="Arial Narrow" w:hAnsi="Arial Narrow"/>
        </w:rPr>
        <w:t xml:space="preserve"> </w:t>
      </w:r>
      <w:r w:rsidR="00907AFE">
        <w:rPr>
          <w:rFonts w:ascii="Arial Narrow" w:hAnsi="Arial Narrow"/>
        </w:rPr>
        <w:t xml:space="preserve"> planowana </w:t>
      </w:r>
      <w:r w:rsidR="00B54AA3">
        <w:rPr>
          <w:rFonts w:ascii="Arial Narrow" w:hAnsi="Arial Narrow"/>
        </w:rPr>
        <w:t>powierzchnia mieszkań od 35m</w:t>
      </w:r>
      <w:r w:rsidR="00B54AA3" w:rsidRPr="00B54AA3">
        <w:rPr>
          <w:rFonts w:ascii="Arial Narrow" w:hAnsi="Arial Narrow"/>
          <w:vertAlign w:val="superscript"/>
        </w:rPr>
        <w:t>2</w:t>
      </w:r>
      <w:r w:rsidR="00B54AA3">
        <w:rPr>
          <w:rFonts w:ascii="Arial Narrow" w:hAnsi="Arial Narrow"/>
        </w:rPr>
        <w:t xml:space="preserve"> do 65m</w:t>
      </w:r>
      <w:r w:rsidR="00B54AA3" w:rsidRPr="00B54AA3">
        <w:rPr>
          <w:rFonts w:ascii="Arial Narrow" w:hAnsi="Arial Narrow"/>
          <w:vertAlign w:val="superscript"/>
        </w:rPr>
        <w:t>2</w:t>
      </w:r>
      <w:r w:rsidR="00E159F5">
        <w:rPr>
          <w:rFonts w:ascii="Arial Narrow" w:hAnsi="Arial Narrow"/>
        </w:rPr>
        <w:t>,</w:t>
      </w:r>
    </w:p>
    <w:p w14:paraId="657ED39F" w14:textId="5777C731" w:rsidR="00AB64EC" w:rsidRPr="00E159F5" w:rsidRDefault="00391BB8" w:rsidP="00AB64EC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B54AA3" w:rsidRPr="00AB64EC">
        <w:rPr>
          <w:rFonts w:ascii="Arial Narrow" w:hAnsi="Arial Narrow"/>
        </w:rPr>
        <w:t>dopuszcza się realizację lokali usługowych w parterze budynku</w:t>
      </w:r>
      <w:r w:rsidR="00B54AA3">
        <w:rPr>
          <w:rFonts w:ascii="Arial Narrow" w:hAnsi="Arial Narrow"/>
        </w:rPr>
        <w:t>,</w:t>
      </w:r>
      <w:r w:rsidR="00B54AA3" w:rsidRPr="00AB64EC">
        <w:rPr>
          <w:rFonts w:ascii="Arial Narrow" w:hAnsi="Arial Narrow"/>
        </w:rPr>
        <w:t xml:space="preserve"> </w:t>
      </w:r>
      <w:r w:rsidR="00E159F5">
        <w:rPr>
          <w:rFonts w:ascii="Arial Narrow" w:hAnsi="Arial Narrow"/>
        </w:rPr>
        <w:t xml:space="preserve"> założona  </w:t>
      </w:r>
      <w:r w:rsidR="00907AFE">
        <w:rPr>
          <w:rFonts w:ascii="Arial Narrow" w:hAnsi="Arial Narrow"/>
        </w:rPr>
        <w:t xml:space="preserve">powierzchnia użytkowa usług </w:t>
      </w:r>
      <w:r w:rsidR="00E159F5">
        <w:rPr>
          <w:rFonts w:ascii="Arial Narrow" w:hAnsi="Arial Narrow"/>
        </w:rPr>
        <w:t xml:space="preserve">wynosi </w:t>
      </w:r>
      <w:r w:rsidR="00AB64EC" w:rsidRPr="00AB64EC">
        <w:rPr>
          <w:rFonts w:ascii="Arial Narrow" w:hAnsi="Arial Narrow"/>
        </w:rPr>
        <w:t>722 i 415 m</w:t>
      </w:r>
      <w:r w:rsidR="00AB64EC" w:rsidRPr="00391BB8">
        <w:rPr>
          <w:rFonts w:ascii="Arial Narrow" w:hAnsi="Arial Narrow"/>
          <w:vertAlign w:val="superscript"/>
        </w:rPr>
        <w:t>2</w:t>
      </w:r>
      <w:r w:rsidR="00E159F5">
        <w:rPr>
          <w:rFonts w:ascii="Arial Narrow" w:hAnsi="Arial Narrow"/>
        </w:rPr>
        <w:t>,</w:t>
      </w:r>
    </w:p>
    <w:p w14:paraId="28D5A5BD" w14:textId="01B1BECE" w:rsidR="00AB64EC" w:rsidRPr="00AB64EC" w:rsidRDefault="00B54AA3" w:rsidP="00AB64EC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AB64EC" w:rsidRPr="00AB64EC">
        <w:rPr>
          <w:rFonts w:ascii="Arial Narrow" w:hAnsi="Arial Narrow"/>
        </w:rPr>
        <w:t>wysokość głównej kalenicy l</w:t>
      </w:r>
      <w:r>
        <w:rPr>
          <w:rFonts w:ascii="Arial Narrow" w:hAnsi="Arial Narrow"/>
        </w:rPr>
        <w:t>ub wysokość budynku – do 15 m</w:t>
      </w:r>
      <w:r w:rsidR="00E159F5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</w:p>
    <w:p w14:paraId="79D398B0" w14:textId="1AF184AF" w:rsidR="00AB64EC" w:rsidRDefault="00B54AA3" w:rsidP="00AB64EC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AB64EC" w:rsidRPr="00AB64EC">
        <w:rPr>
          <w:rFonts w:ascii="Arial Narrow" w:hAnsi="Arial Narrow"/>
        </w:rPr>
        <w:t>maksymalna liczba kondygnacji w budynku IV kondygnacje nadziemne</w:t>
      </w:r>
      <w:r w:rsidR="00E159F5">
        <w:rPr>
          <w:rFonts w:ascii="Arial Narrow" w:hAnsi="Arial Narrow"/>
        </w:rPr>
        <w:t>,</w:t>
      </w:r>
      <w:r w:rsidR="00AB64EC" w:rsidRPr="00AB64EC">
        <w:rPr>
          <w:rFonts w:ascii="Arial Narrow" w:hAnsi="Arial Narrow"/>
        </w:rPr>
        <w:t xml:space="preserve"> </w:t>
      </w:r>
    </w:p>
    <w:p w14:paraId="09C59A79" w14:textId="7D644628" w:rsidR="00E1039F" w:rsidRPr="00AB64EC" w:rsidRDefault="00E1039F" w:rsidP="00AB64EC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- k</w:t>
      </w:r>
      <w:r w:rsidRPr="00E1039F">
        <w:rPr>
          <w:rFonts w:ascii="Arial Narrow" w:hAnsi="Arial Narrow"/>
        </w:rPr>
        <w:t>omunikacja pionowa odbywać się będzie poprzez klatkę schodowa oraz windę</w:t>
      </w:r>
      <w:r>
        <w:rPr>
          <w:rFonts w:ascii="Arial Narrow" w:hAnsi="Arial Narrow"/>
        </w:rPr>
        <w:t>,</w:t>
      </w:r>
    </w:p>
    <w:p w14:paraId="4C25BDB8" w14:textId="090984E4" w:rsidR="00AB64EC" w:rsidRPr="00F73D8A" w:rsidRDefault="00B54AA3" w:rsidP="00870256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AB64EC" w:rsidRPr="00AB64EC">
        <w:rPr>
          <w:rFonts w:ascii="Arial Narrow" w:hAnsi="Arial Narrow"/>
        </w:rPr>
        <w:t xml:space="preserve">geometria dachu budynku – </w:t>
      </w:r>
      <w:r w:rsidR="00F03BE0">
        <w:rPr>
          <w:rFonts w:ascii="Arial Narrow" w:hAnsi="Arial Narrow"/>
        </w:rPr>
        <w:t>przewiduje się</w:t>
      </w:r>
      <w:r w:rsidR="00AB64EC" w:rsidRPr="00AB64EC">
        <w:rPr>
          <w:rFonts w:ascii="Arial Narrow" w:hAnsi="Arial Narrow"/>
        </w:rPr>
        <w:t xml:space="preserve"> dachy płaskie o kącie na</w:t>
      </w:r>
      <w:r>
        <w:rPr>
          <w:rFonts w:ascii="Arial Narrow" w:hAnsi="Arial Narrow"/>
        </w:rPr>
        <w:t>chylenia 2%.</w:t>
      </w:r>
    </w:p>
    <w:p w14:paraId="43E8098E" w14:textId="6B37C3A5" w:rsidR="00D1256D" w:rsidRPr="00F92B0D" w:rsidRDefault="00D1256D" w:rsidP="00F92B0D">
      <w:pPr>
        <w:spacing w:after="0"/>
        <w:jc w:val="both"/>
        <w:rPr>
          <w:rFonts w:ascii="Arial Narrow" w:hAnsi="Arial Narrow"/>
          <w:u w:val="single"/>
        </w:rPr>
      </w:pPr>
      <w:r w:rsidRPr="00F92B0D">
        <w:rPr>
          <w:rFonts w:ascii="Arial Narrow" w:hAnsi="Arial Narrow"/>
          <w:u w:val="single"/>
        </w:rPr>
        <w:t>Infrastruktura techniczna</w:t>
      </w:r>
    </w:p>
    <w:p w14:paraId="30E3494E" w14:textId="14846194" w:rsidR="00F3192A" w:rsidRPr="00D1256D" w:rsidRDefault="00D1256D" w:rsidP="00D1256D">
      <w:pPr>
        <w:spacing w:after="0"/>
        <w:jc w:val="both"/>
        <w:rPr>
          <w:rFonts w:ascii="Arial Narrow" w:hAnsi="Arial Narrow"/>
        </w:rPr>
      </w:pPr>
      <w:r w:rsidRPr="00D1256D">
        <w:rPr>
          <w:rFonts w:ascii="Arial Narrow" w:hAnsi="Arial Narrow"/>
        </w:rPr>
        <w:t>W</w:t>
      </w:r>
      <w:r w:rsidR="00602D37" w:rsidRPr="00D1256D">
        <w:rPr>
          <w:rFonts w:ascii="Arial Narrow" w:hAnsi="Arial Narrow"/>
        </w:rPr>
        <w:t xml:space="preserve"> bezpośrednim sąsiedztwie dostępne s</w:t>
      </w:r>
      <w:r w:rsidR="00A80D3D" w:rsidRPr="00D1256D">
        <w:rPr>
          <w:rFonts w:ascii="Arial Narrow" w:hAnsi="Arial Narrow"/>
        </w:rPr>
        <w:t>ą</w:t>
      </w:r>
      <w:r w:rsidR="00602D37" w:rsidRPr="00D1256D">
        <w:rPr>
          <w:rFonts w:ascii="Arial Narrow" w:hAnsi="Arial Narrow"/>
        </w:rPr>
        <w:t xml:space="preserve"> podstawowe sieci infrastruktury technicznej</w:t>
      </w:r>
      <w:r w:rsidRPr="00D1256D">
        <w:rPr>
          <w:rFonts w:ascii="Arial Narrow" w:hAnsi="Arial Narrow"/>
        </w:rPr>
        <w:t xml:space="preserve">, </w:t>
      </w:r>
      <w:r w:rsidR="009A2B98" w:rsidRPr="00D1256D">
        <w:rPr>
          <w:rFonts w:ascii="Arial Narrow" w:hAnsi="Arial Narrow"/>
        </w:rPr>
        <w:t>kanalizacja sanitarna</w:t>
      </w:r>
      <w:r w:rsidRPr="00D1256D">
        <w:rPr>
          <w:rFonts w:ascii="Arial Narrow" w:hAnsi="Arial Narrow"/>
        </w:rPr>
        <w:t>,</w:t>
      </w:r>
      <w:r w:rsidR="009A2B98" w:rsidRPr="00D1256D">
        <w:rPr>
          <w:rFonts w:ascii="Arial Narrow" w:hAnsi="Arial Narrow"/>
        </w:rPr>
        <w:t xml:space="preserve"> </w:t>
      </w:r>
      <w:r w:rsidR="001779FB" w:rsidRPr="00D1256D">
        <w:rPr>
          <w:rFonts w:ascii="Arial Narrow" w:hAnsi="Arial Narrow"/>
        </w:rPr>
        <w:t>sieć energetyczna</w:t>
      </w:r>
      <w:r w:rsidRPr="00D1256D">
        <w:rPr>
          <w:rFonts w:ascii="Arial Narrow" w:hAnsi="Arial Narrow"/>
        </w:rPr>
        <w:t>,</w:t>
      </w:r>
      <w:r w:rsidR="001779FB" w:rsidRPr="00D1256D">
        <w:rPr>
          <w:rFonts w:ascii="Arial Narrow" w:hAnsi="Arial Narrow"/>
        </w:rPr>
        <w:t xml:space="preserve"> </w:t>
      </w:r>
      <w:r w:rsidR="00AB64EC">
        <w:rPr>
          <w:rFonts w:ascii="Arial Narrow" w:hAnsi="Arial Narrow"/>
        </w:rPr>
        <w:t>, sieć wodna</w:t>
      </w:r>
      <w:r w:rsidR="00E1039F">
        <w:rPr>
          <w:rFonts w:ascii="Arial Narrow" w:hAnsi="Arial Narrow"/>
        </w:rPr>
        <w:t xml:space="preserve">, </w:t>
      </w:r>
      <w:r w:rsidR="00A918E1">
        <w:rPr>
          <w:rFonts w:ascii="Arial Narrow" w:hAnsi="Arial Narrow"/>
        </w:rPr>
        <w:t>należy uwzględnić</w:t>
      </w:r>
      <w:r w:rsidR="00E1039F" w:rsidRPr="00E1039F">
        <w:rPr>
          <w:rFonts w:ascii="Arial Narrow" w:hAnsi="Arial Narrow"/>
        </w:rPr>
        <w:t xml:space="preserve"> </w:t>
      </w:r>
      <w:r w:rsidR="00E1039F">
        <w:rPr>
          <w:rFonts w:ascii="Arial Narrow" w:hAnsi="Arial Narrow"/>
        </w:rPr>
        <w:t>i</w:t>
      </w:r>
      <w:r w:rsidR="00E1039F" w:rsidRPr="00B54AA3">
        <w:rPr>
          <w:rFonts w:ascii="Arial Narrow" w:hAnsi="Arial Narrow"/>
        </w:rPr>
        <w:t xml:space="preserve">nstalacje OZE: </w:t>
      </w:r>
      <w:proofErr w:type="spellStart"/>
      <w:r w:rsidR="00E1039F" w:rsidRPr="00B54AA3">
        <w:rPr>
          <w:rFonts w:ascii="Arial Narrow" w:hAnsi="Arial Narrow"/>
        </w:rPr>
        <w:t>fotowoltaika</w:t>
      </w:r>
      <w:proofErr w:type="spellEnd"/>
      <w:r w:rsidR="00E1039F" w:rsidRPr="00B54AA3">
        <w:rPr>
          <w:rFonts w:ascii="Arial Narrow" w:hAnsi="Arial Narrow"/>
        </w:rPr>
        <w:t xml:space="preserve"> oraz </w:t>
      </w:r>
      <w:r w:rsidR="00E1039F" w:rsidRPr="00411D76">
        <w:rPr>
          <w:rFonts w:ascii="Arial Narrow" w:hAnsi="Arial Narrow"/>
        </w:rPr>
        <w:t>pompy ciepła.</w:t>
      </w:r>
    </w:p>
    <w:p w14:paraId="428993CB" w14:textId="2C49AA03" w:rsidR="00423530" w:rsidRPr="00F73D8A" w:rsidRDefault="00423530" w:rsidP="00423530">
      <w:pPr>
        <w:pStyle w:val="Akapitzlist"/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Rozwiązanie materiałowe i standard wykończenia z wytycznymi</w:t>
      </w:r>
      <w:r w:rsidRPr="00F73D8A">
        <w:rPr>
          <w:rFonts w:ascii="Arial Narrow" w:hAnsi="Arial Narrow"/>
        </w:rPr>
        <w:t xml:space="preserve">: </w:t>
      </w:r>
    </w:p>
    <w:p w14:paraId="3275B2E0" w14:textId="69CBC8D6" w:rsidR="00D02BC3" w:rsidRPr="00D02BC3" w:rsidRDefault="00423530" w:rsidP="00D02BC3">
      <w:pPr>
        <w:pStyle w:val="Akapitzlist"/>
        <w:spacing w:after="0"/>
        <w:ind w:left="0"/>
        <w:jc w:val="both"/>
        <w:rPr>
          <w:rFonts w:ascii="Arial Narrow" w:hAnsi="Arial Narrow"/>
          <w:b/>
          <w:bCs/>
        </w:rPr>
      </w:pPr>
      <w:r w:rsidRPr="00D02BC3">
        <w:rPr>
          <w:rFonts w:ascii="Arial Narrow" w:hAnsi="Arial Narrow"/>
          <w:b/>
        </w:rPr>
        <w:t xml:space="preserve">Standardy przedsięwzięć realizowanych z wykorzystaniem </w:t>
      </w:r>
      <w:r w:rsidR="003821A1" w:rsidRPr="00D02BC3">
        <w:rPr>
          <w:rFonts w:ascii="Arial Narrow" w:hAnsi="Arial Narrow"/>
          <w:b/>
        </w:rPr>
        <w:t xml:space="preserve">finansowego wsparcia z Funduszu </w:t>
      </w:r>
      <w:r w:rsidRPr="00D02BC3">
        <w:rPr>
          <w:rFonts w:ascii="Arial Narrow" w:hAnsi="Arial Narrow"/>
          <w:b/>
        </w:rPr>
        <w:t>Dopłat,</w:t>
      </w:r>
      <w:r w:rsidR="003821A1" w:rsidRPr="00D02BC3">
        <w:rPr>
          <w:rFonts w:ascii="Arial Narrow" w:hAnsi="Arial Narrow"/>
          <w:b/>
        </w:rPr>
        <w:t xml:space="preserve"> </w:t>
      </w:r>
      <w:r w:rsidR="009C0758" w:rsidRPr="00D02BC3">
        <w:rPr>
          <w:rFonts w:ascii="Arial Narrow" w:hAnsi="Arial Narrow"/>
          <w:b/>
        </w:rPr>
        <w:t xml:space="preserve">Wyposażenie mieszkań „pod klucz” zgodnie z 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</w:t>
      </w:r>
      <w:r w:rsidR="00B03EAA" w:rsidRPr="00D02BC3">
        <w:rPr>
          <w:rFonts w:ascii="Arial Narrow" w:hAnsi="Arial Narrow"/>
          <w:b/>
        </w:rPr>
        <w:t>Do</w:t>
      </w:r>
      <w:r w:rsidR="00077A04" w:rsidRPr="00D02BC3">
        <w:rPr>
          <w:rFonts w:ascii="Arial Narrow" w:hAnsi="Arial Narrow"/>
          <w:b/>
        </w:rPr>
        <w:t xml:space="preserve">płat (Dz.U. 2019 poz. 457) </w:t>
      </w:r>
      <w:r w:rsidR="00B86818" w:rsidRPr="00D02BC3">
        <w:rPr>
          <w:rFonts w:ascii="Arial Narrow" w:hAnsi="Arial Narrow"/>
          <w:b/>
        </w:rPr>
        <w:t>BGK wymagania projektowe</w:t>
      </w:r>
      <w:r w:rsidR="00BE0B6D" w:rsidRPr="00D02BC3">
        <w:rPr>
          <w:rFonts w:ascii="Arial Narrow" w:hAnsi="Arial Narrow"/>
          <w:b/>
        </w:rPr>
        <w:t xml:space="preserve"> oraz z wymogami finansowania z kredytu SBC z BGK</w:t>
      </w:r>
      <w:r w:rsidR="00D02BC3" w:rsidRPr="00D02BC3">
        <w:rPr>
          <w:rFonts w:ascii="Arial Narrow" w:hAnsi="Arial Narrow"/>
          <w:b/>
          <w:bCs/>
        </w:rPr>
        <w:t xml:space="preserve"> </w:t>
      </w:r>
      <w:r w:rsidR="00D02BC3" w:rsidRPr="00D02BC3">
        <w:rPr>
          <w:rFonts w:ascii="Arial Narrow" w:hAnsi="Arial Narrow"/>
          <w:b/>
          <w:bCs/>
        </w:rPr>
        <w:t xml:space="preserve">oraz z </w:t>
      </w:r>
      <w:r w:rsidR="00D02BC3" w:rsidRPr="00D02BC3">
        <w:rPr>
          <w:rFonts w:ascii="Arial Narrow" w:hAnsi="Arial Narrow" w:cs="Open Sans"/>
          <w:b/>
          <w:bCs/>
        </w:rPr>
        <w:t xml:space="preserve">Ustawą z dnia 8 grudnia 2006 r. o finansowym wsparciu niektórych przedsięwzięć mieszkaniowych (mówiąca o zakresie </w:t>
      </w:r>
      <w:r w:rsidR="00D02BC3" w:rsidRPr="00D02BC3">
        <w:rPr>
          <w:rFonts w:ascii="Arial Narrow" w:hAnsi="Arial Narrow" w:cs="Open Sans"/>
          <w:b/>
          <w:bCs/>
          <w:shd w:val="clear" w:color="auto" w:fill="FFFFFF"/>
        </w:rPr>
        <w:t>minimalnych wymagań w zakresie wyposażenia tworzonych lokali mieszkalnych).</w:t>
      </w:r>
    </w:p>
    <w:p w14:paraId="5AD4A0C5" w14:textId="355D11AA" w:rsidR="005732C1" w:rsidRDefault="0039610A" w:rsidP="003821A1">
      <w:pPr>
        <w:pStyle w:val="Akapitzlist"/>
        <w:spacing w:after="0"/>
        <w:ind w:left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Inwestycja będzie finansowana ze środków Funduszu Dopłat w ramach finansowania z BGK oraz kredytu SBC (Społecznego Budownictwa Czynszowego) w BGK, w związku z tym dokumentacja projektowa musi uwzględniać wszystkie wymagania określone dla inwestycji finansowanych w ramach </w:t>
      </w:r>
      <w:r w:rsidR="00F27C9F">
        <w:rPr>
          <w:rFonts w:ascii="Arial Narrow" w:hAnsi="Arial Narrow"/>
        </w:rPr>
        <w:t>tych programów w tym standardy energetyczne, techniczne oraz d</w:t>
      </w:r>
      <w:r w:rsidR="00D02BC3">
        <w:rPr>
          <w:rFonts w:ascii="Arial Narrow" w:hAnsi="Arial Narrow"/>
        </w:rPr>
        <w:t xml:space="preserve">otyczące standardu wykończenia </w:t>
      </w:r>
      <w:r w:rsidR="00F27C9F">
        <w:rPr>
          <w:rFonts w:ascii="Arial Narrow" w:hAnsi="Arial Narrow"/>
        </w:rPr>
        <w:t>i wyposażenia mieszkań.</w:t>
      </w:r>
    </w:p>
    <w:p w14:paraId="69285DBD" w14:textId="03DFDAF4" w:rsidR="005732C1" w:rsidRPr="00A9568F" w:rsidRDefault="005732C1" w:rsidP="005732C1">
      <w:pPr>
        <w:spacing w:after="0"/>
        <w:jc w:val="both"/>
        <w:rPr>
          <w:rFonts w:ascii="Arial Narrow" w:hAnsi="Arial Narrow" w:cs="Calibri"/>
          <w:b/>
          <w:lang w:eastAsia="pl-PL"/>
        </w:rPr>
      </w:pPr>
      <w:r w:rsidRPr="00411D76">
        <w:rPr>
          <w:rFonts w:ascii="Arial Narrow" w:hAnsi="Arial Narrow"/>
        </w:rPr>
        <w:t>Typ oraz moc grzewcz</w:t>
      </w:r>
      <w:r w:rsidR="00210BEB" w:rsidRPr="00411D76">
        <w:rPr>
          <w:rFonts w:ascii="Arial Narrow" w:hAnsi="Arial Narrow"/>
        </w:rPr>
        <w:t>a</w:t>
      </w:r>
      <w:r w:rsidRPr="00411D76">
        <w:rPr>
          <w:rFonts w:ascii="Arial Narrow" w:hAnsi="Arial Narrow"/>
        </w:rPr>
        <w:t xml:space="preserve"> pompy ciepła w oparciu o parametry techniczne budynku oraz lokalne warunki klimatyczne przy zachowaniu najwyższej efektywności energetycznej.</w:t>
      </w:r>
    </w:p>
    <w:p w14:paraId="734FB50A" w14:textId="77777777" w:rsidR="005732C1" w:rsidRDefault="005732C1" w:rsidP="003821A1">
      <w:pPr>
        <w:pStyle w:val="Akapitzlist"/>
        <w:spacing w:after="0"/>
        <w:ind w:left="0"/>
        <w:jc w:val="both"/>
        <w:rPr>
          <w:rFonts w:ascii="Arial Narrow" w:hAnsi="Arial Narrow"/>
        </w:rPr>
      </w:pPr>
    </w:p>
    <w:p w14:paraId="01565C87" w14:textId="77777777" w:rsidR="005732C1" w:rsidRPr="00F73D8A" w:rsidRDefault="005732C1" w:rsidP="003821A1">
      <w:pPr>
        <w:pStyle w:val="Akapitzlist"/>
        <w:spacing w:after="0"/>
        <w:ind w:left="0"/>
        <w:jc w:val="both"/>
        <w:rPr>
          <w:rFonts w:ascii="Arial Narrow" w:hAnsi="Arial Narrow"/>
        </w:rPr>
      </w:pPr>
    </w:p>
    <w:p w14:paraId="1960A2D3" w14:textId="2213971C" w:rsidR="00A92ACC" w:rsidRPr="00F73D8A" w:rsidRDefault="001E2336" w:rsidP="00870256">
      <w:pPr>
        <w:pStyle w:val="Akapitzlist"/>
        <w:spacing w:after="0"/>
        <w:ind w:left="284" w:hanging="284"/>
        <w:jc w:val="both"/>
        <w:rPr>
          <w:rFonts w:ascii="Arial Narrow" w:hAnsi="Arial Narrow"/>
          <w:b/>
          <w:bCs/>
        </w:rPr>
      </w:pPr>
      <w:r w:rsidRPr="00F73D8A">
        <w:rPr>
          <w:rFonts w:ascii="Arial Narrow" w:hAnsi="Arial Narrow"/>
          <w:b/>
          <w:bCs/>
        </w:rPr>
        <w:t>3.2</w:t>
      </w:r>
      <w:r w:rsidR="003F5C35" w:rsidRPr="00F73D8A">
        <w:rPr>
          <w:rFonts w:ascii="Arial Narrow" w:hAnsi="Arial Narrow"/>
          <w:b/>
          <w:bCs/>
        </w:rPr>
        <w:t>.</w:t>
      </w:r>
      <w:r w:rsidRPr="00F73D8A">
        <w:rPr>
          <w:rFonts w:ascii="Arial Narrow" w:hAnsi="Arial Narrow"/>
          <w:b/>
          <w:bCs/>
        </w:rPr>
        <w:t xml:space="preserve"> </w:t>
      </w:r>
      <w:r w:rsidR="00A92ACC" w:rsidRPr="00F73D8A">
        <w:rPr>
          <w:rFonts w:ascii="Arial Narrow" w:hAnsi="Arial Narrow"/>
          <w:b/>
          <w:bCs/>
        </w:rPr>
        <w:t>Zagospodarowanie terenu i elementów małej architektury</w:t>
      </w:r>
      <w:r w:rsidR="00EC1148" w:rsidRPr="00F73D8A">
        <w:rPr>
          <w:rFonts w:ascii="Arial Narrow" w:hAnsi="Arial Narrow"/>
          <w:b/>
          <w:bCs/>
        </w:rPr>
        <w:t>:</w:t>
      </w:r>
    </w:p>
    <w:p w14:paraId="62275A32" w14:textId="68ABA75B" w:rsidR="00BC2C0D" w:rsidRDefault="00CC2C8E" w:rsidP="00B3230F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W projekcie należy uwzględnić możliwość instalacji stacji ładowania pojazdów elektrycznych, zgodn</w:t>
      </w:r>
      <w:r w:rsidR="003552A0">
        <w:rPr>
          <w:rFonts w:ascii="Arial Narrow" w:hAnsi="Arial Narrow"/>
        </w:rPr>
        <w:t xml:space="preserve">ie z ustawą </w:t>
      </w:r>
      <w:r w:rsidR="00BE0B6D">
        <w:rPr>
          <w:rFonts w:ascii="Arial Narrow" w:hAnsi="Arial Narrow"/>
        </w:rPr>
        <w:br/>
      </w:r>
      <w:r w:rsidR="003552A0">
        <w:rPr>
          <w:rFonts w:ascii="Arial Narrow" w:hAnsi="Arial Narrow"/>
        </w:rPr>
        <w:t xml:space="preserve">o </w:t>
      </w:r>
      <w:proofErr w:type="spellStart"/>
      <w:r w:rsidR="003552A0" w:rsidRPr="00411D76">
        <w:rPr>
          <w:rFonts w:ascii="Arial Narrow" w:hAnsi="Arial Narrow"/>
        </w:rPr>
        <w:t>elektromobilności</w:t>
      </w:r>
      <w:proofErr w:type="spellEnd"/>
      <w:r w:rsidR="001E7C5A" w:rsidRPr="00411D76">
        <w:rPr>
          <w:rFonts w:ascii="Arial Narrow" w:hAnsi="Arial Narrow"/>
        </w:rPr>
        <w:t xml:space="preserve"> (</w:t>
      </w:r>
      <w:r w:rsidR="001E7C5A" w:rsidRPr="00411D76">
        <w:rPr>
          <w:rFonts w:ascii="Arial Narrow" w:hAnsi="Arial Narrow" w:cs="Calibri"/>
        </w:rPr>
        <w:t>należy przewidzieć kanały na przewody i kable elektryczne na wszystkich stanowiskach postojowych, umożliwiające przyszłą instalację punktów ładowania).</w:t>
      </w:r>
      <w:r w:rsidR="003552A0" w:rsidRPr="00411D76">
        <w:rPr>
          <w:rFonts w:ascii="Arial Narrow" w:hAnsi="Arial Narrow"/>
        </w:rPr>
        <w:t>, wyznaczyć parkingi zewnętrzne.</w:t>
      </w:r>
      <w:r w:rsidR="00B3230F" w:rsidRPr="00411D76">
        <w:rPr>
          <w:rFonts w:ascii="Arial Narrow" w:hAnsi="Arial Narrow"/>
        </w:rPr>
        <w:t xml:space="preserve"> </w:t>
      </w:r>
      <w:r w:rsidR="00BC2C0D" w:rsidRPr="00411D76">
        <w:rPr>
          <w:rFonts w:ascii="Arial Narrow" w:hAnsi="Arial Narrow"/>
        </w:rPr>
        <w:t>Zaprojektować zieleń wokół budynków, tereny zielonej retencji</w:t>
      </w:r>
      <w:r w:rsidR="00BC2C0D" w:rsidRPr="00F73D8A">
        <w:rPr>
          <w:rFonts w:ascii="Arial Narrow" w:hAnsi="Arial Narrow"/>
        </w:rPr>
        <w:t>, nasadzenia w postaci zieleni wysokiej</w:t>
      </w:r>
      <w:r w:rsidR="001E37F3" w:rsidRPr="00F73D8A">
        <w:rPr>
          <w:rFonts w:ascii="Arial Narrow" w:hAnsi="Arial Narrow"/>
        </w:rPr>
        <w:t xml:space="preserve">, do pielęgnacji zieleni zapewnić zewnętrzne punkty poboru wody. </w:t>
      </w:r>
      <w:r w:rsidR="00BC2C0D" w:rsidRPr="00F73D8A">
        <w:rPr>
          <w:rFonts w:ascii="Arial Narrow" w:hAnsi="Arial Narrow"/>
        </w:rPr>
        <w:t xml:space="preserve">Przy wejściu do budynku przewidzieć kosze parkowe,  uwzględnić miejsce na rowery, oraz miejsce składowania  odpadów </w:t>
      </w:r>
      <w:r w:rsidR="00B23E94" w:rsidRPr="00F73D8A">
        <w:rPr>
          <w:rFonts w:ascii="Arial Narrow" w:hAnsi="Arial Narrow"/>
        </w:rPr>
        <w:t>stałych</w:t>
      </w:r>
      <w:r w:rsidR="00BC2C0D" w:rsidRPr="00F73D8A">
        <w:rPr>
          <w:rFonts w:ascii="Arial Narrow" w:hAnsi="Arial Narrow"/>
        </w:rPr>
        <w:t>. Zaprojektować place zabaw z odpowiednią nawierzchnią i infrastrukturą towarzyszącą, tablice ogłoszeń i inne niezbędne lub wskazane dla dobrego funkcjonowania osiedla mieszkaniowego.</w:t>
      </w:r>
      <w:r w:rsidR="00B23E94" w:rsidRPr="00F73D8A">
        <w:rPr>
          <w:rFonts w:ascii="Arial Narrow" w:hAnsi="Arial Narrow"/>
        </w:rPr>
        <w:t xml:space="preserve"> </w:t>
      </w:r>
      <w:r w:rsidR="00BC2C0D" w:rsidRPr="00F73D8A">
        <w:rPr>
          <w:rFonts w:ascii="Arial Narrow" w:hAnsi="Arial Narrow"/>
        </w:rPr>
        <w:t xml:space="preserve">Teren wyposażyć </w:t>
      </w:r>
      <w:r w:rsidR="001E37F3" w:rsidRPr="00F73D8A">
        <w:rPr>
          <w:rFonts w:ascii="Arial Narrow" w:hAnsi="Arial Narrow"/>
        </w:rPr>
        <w:t xml:space="preserve">w </w:t>
      </w:r>
      <w:r w:rsidR="00BC2C0D" w:rsidRPr="00F73D8A">
        <w:rPr>
          <w:rFonts w:ascii="Arial Narrow" w:hAnsi="Arial Narrow"/>
        </w:rPr>
        <w:t>oświetlenie zewnętrzne</w:t>
      </w:r>
      <w:r w:rsidR="00B23E94" w:rsidRPr="00F73D8A">
        <w:rPr>
          <w:rFonts w:ascii="Arial Narrow" w:hAnsi="Arial Narrow"/>
        </w:rPr>
        <w:t xml:space="preserve"> oraz </w:t>
      </w:r>
      <w:r w:rsidR="001E37F3" w:rsidRPr="00F73D8A">
        <w:rPr>
          <w:rFonts w:ascii="Arial Narrow" w:hAnsi="Arial Narrow"/>
        </w:rPr>
        <w:t>dojścia i dojazdy.</w:t>
      </w:r>
    </w:p>
    <w:p w14:paraId="6F66654D" w14:textId="68C21532" w:rsidR="009131F8" w:rsidRPr="00F73D8A" w:rsidRDefault="009131F8" w:rsidP="00B3230F">
      <w:pPr>
        <w:spacing w:after="0"/>
        <w:jc w:val="both"/>
        <w:rPr>
          <w:rFonts w:ascii="Arial Narrow" w:hAnsi="Arial Narrow"/>
        </w:rPr>
      </w:pPr>
      <w:r w:rsidRPr="009131F8">
        <w:rPr>
          <w:rFonts w:ascii="Arial Narrow" w:hAnsi="Arial Narrow"/>
        </w:rPr>
        <w:t>Projekt powinien zapewnić pozostawienie jak największej liczby istniejących drzew, uwzględniając w miarę możliwości ich wkomponowanie w przyszłe zagospodarowanie terenu, aby zminimalizować negatywny wpływ na środowisko</w:t>
      </w:r>
    </w:p>
    <w:p w14:paraId="2A5EEB7B" w14:textId="755636B3" w:rsidR="00E850F9" w:rsidRPr="00F73D8A" w:rsidRDefault="003F5C35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3.3. Dodatkowe</w:t>
      </w:r>
      <w:r w:rsidR="001E37F3" w:rsidRPr="00F73D8A">
        <w:rPr>
          <w:rFonts w:ascii="Arial Narrow" w:hAnsi="Arial Narrow"/>
          <w:b/>
        </w:rPr>
        <w:t xml:space="preserve"> uzgodnienia</w:t>
      </w:r>
    </w:p>
    <w:p w14:paraId="0A909501" w14:textId="2EBC1AF3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Dodatkowo przy realizacji ww. zadania projektowego </w:t>
      </w:r>
      <w:r w:rsidRPr="00F73D8A">
        <w:rPr>
          <w:rFonts w:ascii="Arial Narrow" w:hAnsi="Arial Narrow"/>
          <w:bCs/>
        </w:rPr>
        <w:t>W</w:t>
      </w:r>
      <w:r w:rsidR="00077A04">
        <w:rPr>
          <w:rFonts w:ascii="Arial Narrow" w:hAnsi="Arial Narrow"/>
          <w:bCs/>
        </w:rPr>
        <w:t xml:space="preserve">ykonawca </w:t>
      </w:r>
      <w:r w:rsidRPr="00F73D8A">
        <w:rPr>
          <w:rFonts w:ascii="Arial Narrow" w:hAnsi="Arial Narrow"/>
        </w:rPr>
        <w:t>winien uzyskać:</w:t>
      </w:r>
    </w:p>
    <w:p w14:paraId="0B98F3D5" w14:textId="79AE077B" w:rsidR="00120997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27C9F">
        <w:rPr>
          <w:rFonts w:ascii="Arial Narrow" w:hAnsi="Arial Narrow"/>
        </w:rPr>
        <w:t>- mapę do celów projektowych</w:t>
      </w:r>
      <w:r w:rsidRPr="00F73D8A">
        <w:rPr>
          <w:rFonts w:ascii="Arial Narrow" w:hAnsi="Arial Narrow"/>
        </w:rPr>
        <w:t xml:space="preserve"> - zakres mapy ustalić po uzyskaniu warunków technicznych od wszystkich gestorów sieci i zarządcy dróg.</w:t>
      </w:r>
    </w:p>
    <w:p w14:paraId="756DAD2B" w14:textId="2DA76029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decyzję o środowiskowych uwarunkowaniach zgody na realizację przedsięwzięcia, jeżeli zgodnie </w:t>
      </w:r>
      <w:r w:rsidR="00522B3D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z obowiązującymi przepisami budowlanymi niniejsza decyzja będzie wymagana w trakcie prac projektowych lub przy zatwierdzaniu projektu budowlanego i wydaniu decyzji pozwolenia na budowę.</w:t>
      </w:r>
    </w:p>
    <w:p w14:paraId="0B993DF0" w14:textId="3465889F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27C9F">
        <w:rPr>
          <w:rFonts w:ascii="Arial Narrow" w:hAnsi="Arial Narrow"/>
        </w:rPr>
        <w:t>- decyzję o wyłączeniu gruntów z produkcji rolniczej i niezbędne opinie i dokumenty do uzyskania takiej decyzji</w:t>
      </w:r>
      <w:r w:rsidR="00F27C9F" w:rsidRPr="00F27C9F">
        <w:rPr>
          <w:rFonts w:ascii="Arial Narrow" w:hAnsi="Arial Narrow"/>
        </w:rPr>
        <w:t>, jeśli jest wymagana,</w:t>
      </w:r>
    </w:p>
    <w:p w14:paraId="10E9E8A5" w14:textId="77777777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inwentaryzację zieleni z uwzględnieniem gatunków chronionych (jeśli będzie wymagane)</w:t>
      </w:r>
    </w:p>
    <w:p w14:paraId="788ECE37" w14:textId="33F04174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warunki techniczne przyłączenia do sieci energetycznej</w:t>
      </w:r>
      <w:r w:rsidR="00C13855">
        <w:rPr>
          <w:rFonts w:ascii="Arial Narrow" w:hAnsi="Arial Narrow"/>
        </w:rPr>
        <w:t>,</w:t>
      </w:r>
      <w:r w:rsidRPr="00F73D8A">
        <w:rPr>
          <w:rFonts w:ascii="Arial Narrow" w:hAnsi="Arial Narrow"/>
        </w:rPr>
        <w:t xml:space="preserve"> </w:t>
      </w:r>
      <w:r w:rsidR="00C13855">
        <w:rPr>
          <w:rFonts w:ascii="Arial Narrow" w:hAnsi="Arial Narrow"/>
        </w:rPr>
        <w:t>w</w:t>
      </w:r>
      <w:r w:rsidRPr="00F73D8A">
        <w:rPr>
          <w:rFonts w:ascii="Arial Narrow" w:hAnsi="Arial Narrow"/>
        </w:rPr>
        <w:t xml:space="preserve"> projekcie uwzględnić zasilanie planowanej zabudowy z sieci energetycznej i odnawialnych źródeł energii.</w:t>
      </w:r>
    </w:p>
    <w:p w14:paraId="60B0E6C5" w14:textId="1B504B04" w:rsidR="00165488" w:rsidRPr="00F73D8A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warunki techniczne przyłączenia do sieci wodociągowej i kanalizacyjnej.</w:t>
      </w:r>
    </w:p>
    <w:p w14:paraId="1623AD0D" w14:textId="3C9E8B5B" w:rsidR="004E4367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warunki techniczne zjazdu</w:t>
      </w:r>
      <w:r w:rsidR="00E160FC" w:rsidRPr="00F73D8A">
        <w:rPr>
          <w:rFonts w:ascii="Arial Narrow" w:hAnsi="Arial Narrow"/>
        </w:rPr>
        <w:t>,</w:t>
      </w:r>
    </w:p>
    <w:p w14:paraId="1C88FA46" w14:textId="27525E91" w:rsidR="001E7C5A" w:rsidRPr="00210BEB" w:rsidRDefault="001E7C5A" w:rsidP="00870256">
      <w:pPr>
        <w:spacing w:after="0"/>
        <w:jc w:val="both"/>
        <w:rPr>
          <w:rFonts w:ascii="Arial Narrow" w:hAnsi="Arial Narrow"/>
          <w:color w:val="FF0000"/>
        </w:rPr>
      </w:pPr>
      <w:r>
        <w:rPr>
          <w:rFonts w:ascii="Arial Narrow" w:hAnsi="Arial Narrow"/>
        </w:rPr>
        <w:t xml:space="preserve">- </w:t>
      </w:r>
      <w:r w:rsidRPr="00411D76">
        <w:rPr>
          <w:rFonts w:ascii="Arial Narrow" w:hAnsi="Arial Narrow"/>
        </w:rPr>
        <w:t xml:space="preserve">badania geologiczne  gruntu  pod gruntowe pomy ciepła jeśli ten typ pompy ciepła zostanie wybrany. </w:t>
      </w:r>
    </w:p>
    <w:p w14:paraId="41AAE2C7" w14:textId="4DC14715" w:rsidR="000367ED" w:rsidRDefault="0016548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wszelkie uzgodnienia, decyzje, pozwolenia, opinie, itp. które są wymagane lub których potrzeba uzyskania wyniknie w trakcie realizacji przedmiotu zamówienia, niezbędne do uzyskania decyzji pozwolenia na budowę, uzgodnień wymaganych projektów oraz poniesienia wszelkich kosztów z tym związanych. </w:t>
      </w:r>
    </w:p>
    <w:p w14:paraId="00159069" w14:textId="77777777" w:rsidR="002265DA" w:rsidRPr="00F73D8A" w:rsidRDefault="002265DA" w:rsidP="00870256">
      <w:pPr>
        <w:spacing w:after="0"/>
        <w:jc w:val="both"/>
        <w:rPr>
          <w:rFonts w:ascii="Arial Narrow" w:hAnsi="Arial Narrow"/>
        </w:rPr>
      </w:pPr>
    </w:p>
    <w:p w14:paraId="02FD191F" w14:textId="77777777" w:rsidR="009B33B8" w:rsidRDefault="0030339C" w:rsidP="00870256">
      <w:pPr>
        <w:spacing w:after="0"/>
        <w:jc w:val="both"/>
        <w:rPr>
          <w:rFonts w:ascii="Arial Narrow" w:hAnsi="Arial Narrow" w:cs="Times New Roman"/>
          <w:b/>
          <w:bCs/>
        </w:rPr>
      </w:pPr>
      <w:r w:rsidRPr="00F73D8A">
        <w:rPr>
          <w:rFonts w:ascii="Arial Narrow" w:hAnsi="Arial Narrow"/>
          <w:b/>
        </w:rPr>
        <w:t>4</w:t>
      </w:r>
      <w:r w:rsidR="00395AE8" w:rsidRPr="00F73D8A">
        <w:rPr>
          <w:rFonts w:ascii="Arial Narrow" w:hAnsi="Arial Narrow"/>
          <w:b/>
        </w:rPr>
        <w:t>. Szczegółowy zakres prac projektowych:</w:t>
      </w:r>
      <w:r w:rsidR="009B33B8" w:rsidRPr="00F73D8A">
        <w:rPr>
          <w:rFonts w:ascii="Arial Narrow" w:hAnsi="Arial Narrow" w:cs="Times New Roman"/>
          <w:b/>
          <w:bCs/>
        </w:rPr>
        <w:t xml:space="preserve"> </w:t>
      </w:r>
    </w:p>
    <w:p w14:paraId="7FB95667" w14:textId="3007ABB8" w:rsidR="00961A7A" w:rsidRPr="008139E4" w:rsidRDefault="00961A7A" w:rsidP="008139E4">
      <w:pPr>
        <w:spacing w:after="0"/>
        <w:jc w:val="both"/>
        <w:rPr>
          <w:rFonts w:ascii="Arial Narrow" w:hAnsi="Arial Narrow" w:cs="Times New Roman"/>
          <w:b/>
          <w:bCs/>
        </w:rPr>
      </w:pPr>
      <w:r>
        <w:rPr>
          <w:rFonts w:ascii="Arial Narrow" w:hAnsi="Arial Narrow" w:cs="Times New Roman"/>
          <w:b/>
          <w:bCs/>
        </w:rPr>
        <w:t xml:space="preserve">4.1 Projekt </w:t>
      </w:r>
      <w:r w:rsidR="00B75A76">
        <w:rPr>
          <w:rFonts w:ascii="Arial Narrow" w:hAnsi="Arial Narrow" w:cs="Times New Roman"/>
          <w:b/>
          <w:bCs/>
        </w:rPr>
        <w:t xml:space="preserve">koncepcji architektonicznej </w:t>
      </w:r>
      <w:r w:rsidR="008139E4" w:rsidRPr="00F61ED0">
        <w:rPr>
          <w:rFonts w:ascii="Arial Narrow" w:hAnsi="Arial Narrow" w:cs="Times New Roman"/>
          <w:bCs/>
        </w:rPr>
        <w:t>w</w:t>
      </w:r>
      <w:r w:rsidR="008139E4" w:rsidRPr="008139E4">
        <w:rPr>
          <w:rFonts w:ascii="Arial Narrow" w:hAnsi="Arial Narrow" w:cs="Times New Roman"/>
          <w:bCs/>
        </w:rPr>
        <w:t xml:space="preserve">raz z rozwiązaniami technicznymi w zakresie </w:t>
      </w:r>
      <w:proofErr w:type="spellStart"/>
      <w:r w:rsidR="008139E4" w:rsidRPr="008139E4">
        <w:rPr>
          <w:rFonts w:ascii="Arial Narrow" w:hAnsi="Arial Narrow" w:cs="Times New Roman"/>
          <w:bCs/>
        </w:rPr>
        <w:t>architektoniczno</w:t>
      </w:r>
      <w:proofErr w:type="spellEnd"/>
      <w:r w:rsidR="008139E4" w:rsidRPr="008139E4">
        <w:rPr>
          <w:rFonts w:ascii="Arial Narrow" w:hAnsi="Arial Narrow" w:cs="Times New Roman"/>
          <w:bCs/>
        </w:rPr>
        <w:t xml:space="preserve"> </w:t>
      </w:r>
      <w:r w:rsidR="008139E4">
        <w:rPr>
          <w:rFonts w:ascii="Arial Narrow" w:hAnsi="Arial Narrow" w:cs="Times New Roman"/>
          <w:bCs/>
        </w:rPr>
        <w:t>–</w:t>
      </w:r>
      <w:r w:rsidR="008139E4" w:rsidRPr="008139E4">
        <w:rPr>
          <w:rFonts w:ascii="Arial Narrow" w:hAnsi="Arial Narrow" w:cs="Times New Roman"/>
          <w:bCs/>
        </w:rPr>
        <w:t xml:space="preserve"> budowlanym</w:t>
      </w:r>
      <w:r w:rsidR="008139E4">
        <w:rPr>
          <w:rFonts w:ascii="Arial Narrow" w:hAnsi="Arial Narrow" w:cs="Times New Roman"/>
          <w:bCs/>
        </w:rPr>
        <w:t xml:space="preserve"> oraz</w:t>
      </w:r>
      <w:r w:rsidR="00B75A76">
        <w:rPr>
          <w:rFonts w:ascii="Arial Narrow" w:hAnsi="Arial Narrow" w:cs="Times New Roman"/>
          <w:bCs/>
        </w:rPr>
        <w:t xml:space="preserve"> </w:t>
      </w:r>
      <w:r w:rsidR="00B75A76" w:rsidRPr="00B75A76">
        <w:rPr>
          <w:rFonts w:ascii="Arial Narrow" w:hAnsi="Arial Narrow" w:cs="Times New Roman"/>
          <w:bCs/>
        </w:rPr>
        <w:t>zagospodarowan</w:t>
      </w:r>
      <w:r w:rsidR="00B75A76">
        <w:rPr>
          <w:rFonts w:ascii="Arial Narrow" w:hAnsi="Arial Narrow" w:cs="Times New Roman"/>
          <w:bCs/>
        </w:rPr>
        <w:t xml:space="preserve">iem </w:t>
      </w:r>
      <w:r w:rsidR="00B75A76" w:rsidRPr="00B75A76">
        <w:rPr>
          <w:rFonts w:ascii="Arial Narrow" w:hAnsi="Arial Narrow" w:cs="Times New Roman"/>
          <w:bCs/>
        </w:rPr>
        <w:t>terenu</w:t>
      </w:r>
      <w:r>
        <w:rPr>
          <w:rFonts w:ascii="Arial Narrow" w:hAnsi="Arial Narrow" w:cs="Times New Roman"/>
          <w:b/>
          <w:bCs/>
        </w:rPr>
        <w:t xml:space="preserve"> </w:t>
      </w:r>
      <w:r w:rsidRPr="00961A7A">
        <w:rPr>
          <w:rFonts w:ascii="Arial Narrow" w:hAnsi="Arial Narrow" w:cs="Times New Roman"/>
          <w:bCs/>
        </w:rPr>
        <w:t>do akceptacji przez</w:t>
      </w:r>
      <w:r w:rsidR="00B75A76">
        <w:rPr>
          <w:rFonts w:ascii="Arial Narrow" w:hAnsi="Arial Narrow" w:cs="Times New Roman"/>
          <w:b/>
          <w:bCs/>
        </w:rPr>
        <w:t xml:space="preserve"> </w:t>
      </w:r>
      <w:r w:rsidRPr="00961A7A">
        <w:rPr>
          <w:rFonts w:ascii="Arial Narrow" w:hAnsi="Arial Narrow" w:cs="Times New Roman"/>
          <w:bCs/>
        </w:rPr>
        <w:t>Zamawiającego</w:t>
      </w:r>
      <w:r w:rsidR="00B75A76">
        <w:rPr>
          <w:rFonts w:ascii="Arial Narrow" w:hAnsi="Arial Narrow" w:cs="Times New Roman"/>
          <w:bCs/>
        </w:rPr>
        <w:t xml:space="preserve">. </w:t>
      </w:r>
      <w:r w:rsidR="00B75A76" w:rsidRPr="00B75A76">
        <w:rPr>
          <w:rFonts w:ascii="Arial Narrow" w:hAnsi="Arial Narrow" w:cs="Times New Roman"/>
          <w:bCs/>
        </w:rPr>
        <w:t>Zaakceptowanie projektu koncepcyjnego przez</w:t>
      </w:r>
      <w:r w:rsidR="00B75A76">
        <w:rPr>
          <w:rFonts w:ascii="Arial Narrow" w:hAnsi="Arial Narrow" w:cs="Times New Roman"/>
          <w:bCs/>
        </w:rPr>
        <w:t xml:space="preserve"> Zamawiającego będzie stanowiło </w:t>
      </w:r>
      <w:r w:rsidR="00B75A76" w:rsidRPr="00B75A76">
        <w:rPr>
          <w:rFonts w:ascii="Arial Narrow" w:hAnsi="Arial Narrow" w:cs="Times New Roman"/>
          <w:bCs/>
        </w:rPr>
        <w:t>podstawę do przystąpienia do dalszych prac projektowych</w:t>
      </w:r>
      <w:r w:rsidR="00B75A76">
        <w:rPr>
          <w:rFonts w:ascii="Arial Narrow" w:hAnsi="Arial Narrow" w:cs="Times New Roman"/>
          <w:bCs/>
        </w:rPr>
        <w:t>.</w:t>
      </w:r>
    </w:p>
    <w:p w14:paraId="68037117" w14:textId="1CDEBDD6" w:rsidR="00395AE8" w:rsidRPr="00F73D8A" w:rsidRDefault="0030339C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4</w:t>
      </w:r>
      <w:r w:rsidR="00395AE8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2</w:t>
      </w:r>
      <w:r w:rsidR="00395AE8" w:rsidRPr="00F73D8A">
        <w:rPr>
          <w:rFonts w:ascii="Arial Narrow" w:hAnsi="Arial Narrow"/>
        </w:rPr>
        <w:t xml:space="preserve"> </w:t>
      </w:r>
      <w:r w:rsidR="00395AE8" w:rsidRPr="00F73D8A">
        <w:rPr>
          <w:rFonts w:ascii="Arial Narrow" w:hAnsi="Arial Narrow"/>
          <w:b/>
        </w:rPr>
        <w:t>Projekt budowlany</w:t>
      </w:r>
      <w:r w:rsidR="00395AE8" w:rsidRPr="00F73D8A">
        <w:rPr>
          <w:rFonts w:ascii="Arial Narrow" w:hAnsi="Arial Narrow"/>
        </w:rPr>
        <w:t xml:space="preserve"> sporządzony zgodnie z przepisami Ustawy z dnia 7 lipca 1994 r. Prawo budowlane (</w:t>
      </w:r>
      <w:proofErr w:type="spellStart"/>
      <w:r w:rsidR="00395AE8" w:rsidRPr="00F73D8A">
        <w:rPr>
          <w:rFonts w:ascii="Arial Narrow" w:hAnsi="Arial Narrow"/>
        </w:rPr>
        <w:t>t.j</w:t>
      </w:r>
      <w:proofErr w:type="spellEnd"/>
      <w:r w:rsidR="00395AE8" w:rsidRPr="00F73D8A">
        <w:rPr>
          <w:rFonts w:ascii="Arial Narrow" w:hAnsi="Arial Narrow"/>
        </w:rPr>
        <w:t>. Dz. U. z 202</w:t>
      </w:r>
      <w:r w:rsidR="008E4826" w:rsidRPr="00F73D8A">
        <w:rPr>
          <w:rFonts w:ascii="Arial Narrow" w:hAnsi="Arial Narrow"/>
        </w:rPr>
        <w:t>5</w:t>
      </w:r>
      <w:r w:rsidR="00395AE8" w:rsidRPr="00F73D8A">
        <w:rPr>
          <w:rFonts w:ascii="Arial Narrow" w:hAnsi="Arial Narrow"/>
        </w:rPr>
        <w:t xml:space="preserve"> r. poz. </w:t>
      </w:r>
      <w:r w:rsidR="008E4826" w:rsidRPr="00F73D8A">
        <w:rPr>
          <w:rFonts w:ascii="Arial Narrow" w:hAnsi="Arial Narrow"/>
        </w:rPr>
        <w:t>418</w:t>
      </w:r>
      <w:r w:rsidR="00395AE8" w:rsidRPr="00F73D8A">
        <w:rPr>
          <w:rFonts w:ascii="Arial Narrow" w:hAnsi="Arial Narrow"/>
        </w:rPr>
        <w:t xml:space="preserve"> ze zm.) oraz Rozporządzeniem Ministra Infrastruktury z 4 września 2004 r. w sprawie szczegółowego zakresu i formy projektu budowlanego (tekst jednolity Dz. U. z</w:t>
      </w:r>
      <w:r w:rsidR="009B33B8" w:rsidRPr="00F73D8A">
        <w:rPr>
          <w:rFonts w:ascii="Arial Narrow" w:hAnsi="Arial Narrow"/>
        </w:rPr>
        <w:t xml:space="preserve"> 2022 r. poz. 1679 z </w:t>
      </w:r>
      <w:proofErr w:type="spellStart"/>
      <w:r w:rsidR="009B33B8" w:rsidRPr="00F73D8A">
        <w:rPr>
          <w:rFonts w:ascii="Arial Narrow" w:hAnsi="Arial Narrow"/>
        </w:rPr>
        <w:t>póź</w:t>
      </w:r>
      <w:proofErr w:type="spellEnd"/>
      <w:r w:rsidR="009B33B8" w:rsidRPr="00F73D8A">
        <w:rPr>
          <w:rFonts w:ascii="Arial Narrow" w:hAnsi="Arial Narrow"/>
        </w:rPr>
        <w:t>. zm.),</w:t>
      </w:r>
      <w:r w:rsidR="00CD24DC" w:rsidRPr="00F73D8A">
        <w:rPr>
          <w:rFonts w:ascii="Arial Narrow" w:hAnsi="Arial Narrow"/>
        </w:rPr>
        <w:t xml:space="preserve"> </w:t>
      </w:r>
      <w:r w:rsidR="00395AE8" w:rsidRPr="00F73D8A">
        <w:rPr>
          <w:rFonts w:ascii="Arial Narrow" w:hAnsi="Arial Narrow"/>
        </w:rPr>
        <w:t xml:space="preserve">wymagane przez prawo budowlane dla uzyskania decyzji pozwolenia </w:t>
      </w:r>
      <w:r w:rsidR="00BE7043" w:rsidRPr="00F73D8A">
        <w:rPr>
          <w:rFonts w:ascii="Arial Narrow" w:hAnsi="Arial Narrow"/>
        </w:rPr>
        <w:t xml:space="preserve">na budowę </w:t>
      </w:r>
      <w:r w:rsidR="00395AE8" w:rsidRPr="00F73D8A">
        <w:rPr>
          <w:rFonts w:ascii="Arial Narrow" w:hAnsi="Arial Narrow"/>
        </w:rPr>
        <w:t>zawierające:</w:t>
      </w:r>
    </w:p>
    <w:p w14:paraId="6716628F" w14:textId="77777777" w:rsidR="00395AE8" w:rsidRPr="00F73D8A" w:rsidRDefault="00395AE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• projekt zagospodarowania terenu z wszystkimi niezbędnymi uzgodnieniami i</w:t>
      </w:r>
      <w:r w:rsidR="00C932B8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opiniami </w:t>
      </w:r>
      <w:r w:rsidR="0091246A" w:rsidRPr="00F73D8A">
        <w:rPr>
          <w:rFonts w:ascii="Arial Narrow" w:hAnsi="Arial Narrow"/>
        </w:rPr>
        <w:t>w tym plany zieleni</w:t>
      </w:r>
      <w:r w:rsidR="00A97C41" w:rsidRPr="00F73D8A">
        <w:rPr>
          <w:rFonts w:ascii="Arial Narrow" w:hAnsi="Arial Narrow"/>
        </w:rPr>
        <w:t xml:space="preserve"> i małej architektury.</w:t>
      </w:r>
    </w:p>
    <w:p w14:paraId="60CFF4AB" w14:textId="77777777" w:rsidR="00395AE8" w:rsidRPr="00F73D8A" w:rsidRDefault="00395AE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• projekt architektoniczno-budowlany budy</w:t>
      </w:r>
      <w:r w:rsidR="00C932B8" w:rsidRPr="00F73D8A">
        <w:rPr>
          <w:rFonts w:ascii="Arial Narrow" w:hAnsi="Arial Narrow"/>
        </w:rPr>
        <w:t xml:space="preserve">nku z niezbędnym zakresem robót </w:t>
      </w:r>
      <w:r w:rsidRPr="00F73D8A">
        <w:rPr>
          <w:rFonts w:ascii="Arial Narrow" w:hAnsi="Arial Narrow"/>
        </w:rPr>
        <w:t>branżowych wymaganym do uzyskania p</w:t>
      </w:r>
      <w:r w:rsidR="00C932B8" w:rsidRPr="00F73D8A">
        <w:rPr>
          <w:rFonts w:ascii="Arial Narrow" w:hAnsi="Arial Narrow"/>
        </w:rPr>
        <w:t xml:space="preserve">ozwolenia na budowę, wymaganymi </w:t>
      </w:r>
      <w:r w:rsidRPr="00F73D8A">
        <w:rPr>
          <w:rFonts w:ascii="Arial Narrow" w:hAnsi="Arial Narrow"/>
        </w:rPr>
        <w:t>uzgodnieniami i opiniami,</w:t>
      </w:r>
    </w:p>
    <w:p w14:paraId="47C532EC" w14:textId="331E67BA" w:rsidR="00395AE8" w:rsidRPr="00F73D8A" w:rsidRDefault="00395AE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• załączniki projektu budowlanego - niezbęd</w:t>
      </w:r>
      <w:r w:rsidR="00C932B8" w:rsidRPr="00F73D8A">
        <w:rPr>
          <w:rFonts w:ascii="Arial Narrow" w:hAnsi="Arial Narrow"/>
        </w:rPr>
        <w:t xml:space="preserve">ne dokumenty formalno-prawne do </w:t>
      </w:r>
      <w:r w:rsidRPr="00F73D8A">
        <w:rPr>
          <w:rFonts w:ascii="Arial Narrow" w:hAnsi="Arial Narrow"/>
        </w:rPr>
        <w:t>ww. projektów, w tym: opinie, uzgodnien</w:t>
      </w:r>
      <w:r w:rsidR="00C932B8" w:rsidRPr="00F73D8A">
        <w:rPr>
          <w:rFonts w:ascii="Arial Narrow" w:hAnsi="Arial Narrow"/>
        </w:rPr>
        <w:t xml:space="preserve">ia, pozwolenia i inne dokumenty </w:t>
      </w:r>
      <w:r w:rsidR="009629EF" w:rsidRPr="00F73D8A">
        <w:rPr>
          <w:rFonts w:ascii="Arial Narrow" w:hAnsi="Arial Narrow"/>
        </w:rPr>
        <w:t xml:space="preserve">wymagane odrębnymi przepisami, </w:t>
      </w:r>
      <w:r w:rsidR="00C932B8" w:rsidRPr="00F73D8A">
        <w:rPr>
          <w:rFonts w:ascii="Arial Narrow" w:hAnsi="Arial Narrow"/>
        </w:rPr>
        <w:t xml:space="preserve">informacja dotycząca </w:t>
      </w:r>
      <w:r w:rsidRPr="00F73D8A">
        <w:rPr>
          <w:rFonts w:ascii="Arial Narrow" w:hAnsi="Arial Narrow"/>
        </w:rPr>
        <w:lastRenderedPageBreak/>
        <w:t>bezpieczeństwa i ochrony zdrowia, uzgodnienia</w:t>
      </w:r>
      <w:r w:rsidR="00C932B8" w:rsidRPr="00F73D8A">
        <w:rPr>
          <w:rFonts w:ascii="Arial Narrow" w:hAnsi="Arial Narrow"/>
        </w:rPr>
        <w:t xml:space="preserve"> z gestorami sieci, uzgodnienia </w:t>
      </w:r>
      <w:r w:rsidRPr="00F73D8A">
        <w:rPr>
          <w:rFonts w:ascii="Arial Narrow" w:hAnsi="Arial Narrow"/>
        </w:rPr>
        <w:t>projektów z rzeczoznawcami ds. ppoż.</w:t>
      </w:r>
      <w:r w:rsidR="00C932B8" w:rsidRPr="00F73D8A">
        <w:rPr>
          <w:rFonts w:ascii="Arial Narrow" w:hAnsi="Arial Narrow"/>
        </w:rPr>
        <w:t xml:space="preserve">, i innymi wymaganymi w trakcie </w:t>
      </w:r>
      <w:r w:rsidRPr="00F73D8A">
        <w:rPr>
          <w:rFonts w:ascii="Arial Narrow" w:hAnsi="Arial Narrow"/>
        </w:rPr>
        <w:t>projektowania, oświadczenia projektant</w:t>
      </w:r>
      <w:r w:rsidR="00AF0B63" w:rsidRPr="00F73D8A">
        <w:rPr>
          <w:rFonts w:ascii="Arial Narrow" w:hAnsi="Arial Narrow"/>
        </w:rPr>
        <w:t xml:space="preserve">ów i inne niezbędne dokumenty </w:t>
      </w:r>
      <w:r w:rsidR="00865CCD" w:rsidRPr="00F73D8A">
        <w:rPr>
          <w:rFonts w:ascii="Arial Narrow" w:hAnsi="Arial Narrow"/>
        </w:rPr>
        <w:br/>
      </w:r>
      <w:r w:rsidR="00AF0B63" w:rsidRPr="00F73D8A">
        <w:rPr>
          <w:rFonts w:ascii="Arial Narrow" w:hAnsi="Arial Narrow"/>
        </w:rPr>
        <w:t>i</w:t>
      </w:r>
      <w:r w:rsidR="009372E4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informacje.</w:t>
      </w:r>
      <w:r w:rsidR="00D27E3E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W projektach należy zamieścić wszelkie dane i informacje, o</w:t>
      </w:r>
      <w:r w:rsidR="00AF0B63" w:rsidRPr="00F73D8A">
        <w:rPr>
          <w:rFonts w:ascii="Arial Narrow" w:hAnsi="Arial Narrow"/>
        </w:rPr>
        <w:t xml:space="preserve">bliczenia, badania oraz analizy </w:t>
      </w:r>
      <w:r w:rsidRPr="00F73D8A">
        <w:rPr>
          <w:rFonts w:ascii="Arial Narrow" w:hAnsi="Arial Narrow"/>
        </w:rPr>
        <w:t>zgodnie z obowiązującymi przepisami.</w:t>
      </w:r>
    </w:p>
    <w:p w14:paraId="733F67A4" w14:textId="4158111E" w:rsidR="00C932B8" w:rsidRPr="00F73D8A" w:rsidRDefault="0030339C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4</w:t>
      </w:r>
      <w:r w:rsidR="00C932B8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3</w:t>
      </w:r>
      <w:r w:rsidR="00C932B8" w:rsidRPr="00F73D8A">
        <w:rPr>
          <w:rFonts w:ascii="Arial Narrow" w:hAnsi="Arial Narrow"/>
          <w:b/>
        </w:rPr>
        <w:t xml:space="preserve"> Opracowania kosztorysowe.</w:t>
      </w:r>
    </w:p>
    <w:p w14:paraId="2D963183" w14:textId="77777777" w:rsidR="00C932B8" w:rsidRPr="00F73D8A" w:rsidRDefault="00C932B8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Przedmiary robót</w:t>
      </w:r>
    </w:p>
    <w:p w14:paraId="75F63BC3" w14:textId="1B9BDD8A" w:rsidR="00C932B8" w:rsidRPr="00F73D8A" w:rsidRDefault="00C932B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Przedmiar robót powinien stanowić zestawienie przewidywanych do </w:t>
      </w:r>
      <w:r w:rsidR="007D01E4" w:rsidRPr="00F73D8A">
        <w:rPr>
          <w:rFonts w:ascii="Arial Narrow" w:hAnsi="Arial Narrow"/>
        </w:rPr>
        <w:t xml:space="preserve">wykonania </w:t>
      </w:r>
      <w:r w:rsidRPr="00F73D8A">
        <w:rPr>
          <w:rFonts w:ascii="Arial Narrow" w:hAnsi="Arial Narrow"/>
        </w:rPr>
        <w:t xml:space="preserve">robót podstawowych </w:t>
      </w:r>
      <w:r w:rsidR="00D27E3E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w kolejności technolog</w:t>
      </w:r>
      <w:r w:rsidR="007D01E4" w:rsidRPr="00F73D8A">
        <w:rPr>
          <w:rFonts w:ascii="Arial Narrow" w:hAnsi="Arial Narrow"/>
        </w:rPr>
        <w:t xml:space="preserve">icznej ich wykonania wraz z ich </w:t>
      </w:r>
      <w:r w:rsidRPr="00F73D8A">
        <w:rPr>
          <w:rFonts w:ascii="Arial Narrow" w:hAnsi="Arial Narrow"/>
        </w:rPr>
        <w:t>szczegółowym opisem lub wskazaniem podsta</w:t>
      </w:r>
      <w:r w:rsidR="007D01E4" w:rsidRPr="00F73D8A">
        <w:rPr>
          <w:rFonts w:ascii="Arial Narrow" w:hAnsi="Arial Narrow"/>
        </w:rPr>
        <w:t xml:space="preserve">w ustalających szczegółowy opis </w:t>
      </w:r>
      <w:r w:rsidRPr="00F73D8A">
        <w:rPr>
          <w:rFonts w:ascii="Arial Narrow" w:hAnsi="Arial Narrow"/>
        </w:rPr>
        <w:t>oraz wraz ze wskazaniem właściwych specyfi</w:t>
      </w:r>
      <w:r w:rsidR="007D01E4" w:rsidRPr="00F73D8A">
        <w:rPr>
          <w:rFonts w:ascii="Arial Narrow" w:hAnsi="Arial Narrow"/>
        </w:rPr>
        <w:t xml:space="preserve">kacji wykonania i odbioru robót </w:t>
      </w:r>
      <w:r w:rsidRPr="00F73D8A">
        <w:rPr>
          <w:rFonts w:ascii="Arial Narrow" w:hAnsi="Arial Narrow"/>
        </w:rPr>
        <w:t>budowlanych, a także z obliczeniem i zestawien</w:t>
      </w:r>
      <w:r w:rsidR="007D01E4" w:rsidRPr="00F73D8A">
        <w:rPr>
          <w:rFonts w:ascii="Arial Narrow" w:hAnsi="Arial Narrow"/>
        </w:rPr>
        <w:t xml:space="preserve">iem liczby jednostek miar robót </w:t>
      </w:r>
      <w:r w:rsidRPr="00F73D8A">
        <w:rPr>
          <w:rFonts w:ascii="Arial Narrow" w:hAnsi="Arial Narrow"/>
        </w:rPr>
        <w:t>podstawowych. Przedmiary muszą uw</w:t>
      </w:r>
      <w:r w:rsidR="007D01E4" w:rsidRPr="00F73D8A">
        <w:rPr>
          <w:rFonts w:ascii="Arial Narrow" w:hAnsi="Arial Narrow"/>
        </w:rPr>
        <w:t xml:space="preserve">zględniać wymagania określone w </w:t>
      </w:r>
      <w:r w:rsidRPr="00F73D8A">
        <w:rPr>
          <w:rFonts w:ascii="Arial Narrow" w:hAnsi="Arial Narrow"/>
        </w:rPr>
        <w:t>Rozporządzeni</w:t>
      </w:r>
      <w:r w:rsidR="007D01E4" w:rsidRPr="00F73D8A">
        <w:rPr>
          <w:rFonts w:ascii="Arial Narrow" w:hAnsi="Arial Narrow"/>
        </w:rPr>
        <w:t>u</w:t>
      </w:r>
      <w:r w:rsidRPr="00F73D8A">
        <w:rPr>
          <w:rFonts w:ascii="Arial Narrow" w:hAnsi="Arial Narrow"/>
        </w:rPr>
        <w:t xml:space="preserve"> Minist</w:t>
      </w:r>
      <w:r w:rsidR="007D01E4" w:rsidRPr="00F73D8A">
        <w:rPr>
          <w:rFonts w:ascii="Arial Narrow" w:hAnsi="Arial Narrow"/>
        </w:rPr>
        <w:t xml:space="preserve">ra Rozwoju i Technologii z dnia </w:t>
      </w:r>
      <w:r w:rsidRPr="00F73D8A">
        <w:rPr>
          <w:rFonts w:ascii="Arial Narrow" w:hAnsi="Arial Narrow"/>
        </w:rPr>
        <w:t>20 grudnia 2021 r. w sprawie szczegółowego zakresu i formy doku</w:t>
      </w:r>
      <w:r w:rsidR="007D01E4" w:rsidRPr="00F73D8A">
        <w:rPr>
          <w:rFonts w:ascii="Arial Narrow" w:hAnsi="Arial Narrow"/>
        </w:rPr>
        <w:t xml:space="preserve">mentacji </w:t>
      </w:r>
      <w:r w:rsidRPr="00F73D8A">
        <w:rPr>
          <w:rFonts w:ascii="Arial Narrow" w:hAnsi="Arial Narrow"/>
        </w:rPr>
        <w:t>projektowej, specyfikacji technicznych wykona</w:t>
      </w:r>
      <w:r w:rsidR="007D01E4" w:rsidRPr="00F73D8A">
        <w:rPr>
          <w:rFonts w:ascii="Arial Narrow" w:hAnsi="Arial Narrow"/>
        </w:rPr>
        <w:t xml:space="preserve">nia i odbioru robót budowlanych </w:t>
      </w:r>
      <w:r w:rsidRPr="00F73D8A">
        <w:rPr>
          <w:rFonts w:ascii="Arial Narrow" w:hAnsi="Arial Narrow"/>
        </w:rPr>
        <w:t>oraz programu funkcjonalno-użytkowego (Dz. U. z 2021 r. poz. 2454).</w:t>
      </w:r>
    </w:p>
    <w:p w14:paraId="025FAB7E" w14:textId="77777777" w:rsidR="00C932B8" w:rsidRPr="00F73D8A" w:rsidRDefault="00C932B8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Przedmiary robót należy sporządzić oddzielnie dla</w:t>
      </w:r>
      <w:r w:rsidR="002F59DE" w:rsidRPr="00F73D8A">
        <w:rPr>
          <w:rFonts w:ascii="Arial Narrow" w:hAnsi="Arial Narrow"/>
        </w:rPr>
        <w:t xml:space="preserve"> poszczególnych</w:t>
      </w:r>
      <w:r w:rsidR="007D01E4" w:rsidRPr="00F73D8A">
        <w:rPr>
          <w:rFonts w:ascii="Arial Narrow" w:hAnsi="Arial Narrow"/>
        </w:rPr>
        <w:t xml:space="preserve"> branż </w:t>
      </w:r>
      <w:r w:rsidRPr="00F73D8A">
        <w:rPr>
          <w:rFonts w:ascii="Arial Narrow" w:hAnsi="Arial Narrow"/>
        </w:rPr>
        <w:t>zgodnie z projektami wykonawczymi.</w:t>
      </w:r>
    </w:p>
    <w:p w14:paraId="2B42B9CC" w14:textId="77777777" w:rsidR="00B2273D" w:rsidRPr="00F73D8A" w:rsidRDefault="00C932B8" w:rsidP="00D654EA">
      <w:pPr>
        <w:pStyle w:val="Akapitzlist"/>
        <w:numPr>
          <w:ilvl w:val="0"/>
          <w:numId w:val="15"/>
        </w:numPr>
        <w:tabs>
          <w:tab w:val="left" w:pos="284"/>
        </w:tabs>
        <w:spacing w:after="0"/>
        <w:ind w:left="0" w:firstLine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Kosztorys inwestorski</w:t>
      </w:r>
      <w:r w:rsidR="00AF0B63" w:rsidRPr="00F73D8A">
        <w:rPr>
          <w:rFonts w:ascii="Arial Narrow" w:hAnsi="Arial Narrow"/>
          <w:b/>
        </w:rPr>
        <w:t xml:space="preserve"> </w:t>
      </w:r>
      <w:r w:rsidRPr="00F73D8A">
        <w:rPr>
          <w:rFonts w:ascii="Arial Narrow" w:hAnsi="Arial Narrow"/>
        </w:rPr>
        <w:t>Kosztorysy inwestorskie należy sporządzić zgodnie z obowiązującym</w:t>
      </w:r>
      <w:r w:rsidR="007D01E4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Rozporządzeniem Ministra Rozwoju i Technolo</w:t>
      </w:r>
      <w:r w:rsidR="00AF0B63" w:rsidRPr="00F73D8A">
        <w:rPr>
          <w:rFonts w:ascii="Arial Narrow" w:hAnsi="Arial Narrow"/>
        </w:rPr>
        <w:t xml:space="preserve">gii z dnia 20 grudnia 2021 r. w </w:t>
      </w:r>
      <w:r w:rsidRPr="00F73D8A">
        <w:rPr>
          <w:rFonts w:ascii="Arial Narrow" w:hAnsi="Arial Narrow"/>
        </w:rPr>
        <w:t>sprawie określenia metod i podstaw sporządz</w:t>
      </w:r>
      <w:r w:rsidR="00AF0B63" w:rsidRPr="00F73D8A">
        <w:rPr>
          <w:rFonts w:ascii="Arial Narrow" w:hAnsi="Arial Narrow"/>
        </w:rPr>
        <w:t xml:space="preserve">ania kosztorysu inwestorskiego, </w:t>
      </w:r>
      <w:r w:rsidRPr="00F73D8A">
        <w:rPr>
          <w:rFonts w:ascii="Arial Narrow" w:hAnsi="Arial Narrow"/>
        </w:rPr>
        <w:t>obliczania planowanych kosztów prac projek</w:t>
      </w:r>
      <w:r w:rsidR="00AF0B63" w:rsidRPr="00F73D8A">
        <w:rPr>
          <w:rFonts w:ascii="Arial Narrow" w:hAnsi="Arial Narrow"/>
        </w:rPr>
        <w:t xml:space="preserve">towych oraz planowanych kosztów </w:t>
      </w:r>
      <w:r w:rsidRPr="00F73D8A">
        <w:rPr>
          <w:rFonts w:ascii="Arial Narrow" w:hAnsi="Arial Narrow"/>
        </w:rPr>
        <w:t xml:space="preserve">robót budowlanych określonych w programie </w:t>
      </w:r>
      <w:r w:rsidR="00AF0B63" w:rsidRPr="00F73D8A">
        <w:rPr>
          <w:rFonts w:ascii="Arial Narrow" w:hAnsi="Arial Narrow"/>
        </w:rPr>
        <w:t xml:space="preserve">funkcjonalno-użytkowymi </w:t>
      </w:r>
      <w:r w:rsidR="0028324F" w:rsidRPr="00F73D8A">
        <w:rPr>
          <w:rFonts w:ascii="Arial Narrow" w:hAnsi="Arial Narrow"/>
        </w:rPr>
        <w:br/>
      </w:r>
      <w:r w:rsidR="00AF0B63" w:rsidRPr="00F73D8A">
        <w:rPr>
          <w:rFonts w:ascii="Arial Narrow" w:hAnsi="Arial Narrow"/>
        </w:rPr>
        <w:t xml:space="preserve">(Dz. </w:t>
      </w:r>
      <w:proofErr w:type="spellStart"/>
      <w:r w:rsidR="00AF0B63" w:rsidRPr="00F73D8A">
        <w:rPr>
          <w:rFonts w:ascii="Arial Narrow" w:hAnsi="Arial Narrow"/>
        </w:rPr>
        <w:t>U.</w:t>
      </w:r>
      <w:r w:rsidRPr="00F73D8A">
        <w:rPr>
          <w:rFonts w:ascii="Arial Narrow" w:hAnsi="Arial Narrow"/>
        </w:rPr>
        <w:t>z</w:t>
      </w:r>
      <w:proofErr w:type="spellEnd"/>
      <w:r w:rsidRPr="00F73D8A">
        <w:rPr>
          <w:rFonts w:ascii="Arial Narrow" w:hAnsi="Arial Narrow"/>
        </w:rPr>
        <w:t xml:space="preserve"> 2021 r. poz. 2458).</w:t>
      </w:r>
    </w:p>
    <w:p w14:paraId="2862060A" w14:textId="032D4CE0" w:rsidR="000840BB" w:rsidRPr="00F73D8A" w:rsidRDefault="0030339C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4</w:t>
      </w:r>
      <w:r w:rsidR="003E3DE0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4</w:t>
      </w:r>
      <w:r w:rsidR="003E3DE0" w:rsidRPr="00F73D8A">
        <w:rPr>
          <w:rFonts w:ascii="Arial Narrow" w:hAnsi="Arial Narrow"/>
          <w:b/>
        </w:rPr>
        <w:t>. Projekty techniczne i wykonawcze dla wszystkich branż (pod klucz)</w:t>
      </w:r>
    </w:p>
    <w:p w14:paraId="538E6827" w14:textId="78BE002D" w:rsidR="000840BB" w:rsidRPr="00F73D8A" w:rsidRDefault="00F32696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Projekty </w:t>
      </w:r>
      <w:r w:rsidR="003E3DE0" w:rsidRPr="00F73D8A">
        <w:rPr>
          <w:rFonts w:ascii="Arial Narrow" w:hAnsi="Arial Narrow"/>
        </w:rPr>
        <w:t>uzupełniające i uszczegóławiające projekt budowlany w zakresie i stopniu dokładności niezbędnym do</w:t>
      </w:r>
      <w:r w:rsidR="00E056E9" w:rsidRPr="00F73D8A">
        <w:rPr>
          <w:rFonts w:ascii="Arial Narrow" w:hAnsi="Arial Narrow"/>
        </w:rPr>
        <w:t xml:space="preserve"> </w:t>
      </w:r>
      <w:r w:rsidR="00E056E9" w:rsidRPr="00411D76">
        <w:rPr>
          <w:rFonts w:ascii="Arial Narrow" w:hAnsi="Arial Narrow"/>
        </w:rPr>
        <w:t>sporządzeni</w:t>
      </w:r>
      <w:r w:rsidR="00411D76" w:rsidRPr="00411D76">
        <w:rPr>
          <w:rFonts w:ascii="Arial Narrow" w:hAnsi="Arial Narrow"/>
        </w:rPr>
        <w:t>a</w:t>
      </w:r>
      <w:r w:rsidR="00E056E9" w:rsidRPr="00411D76">
        <w:rPr>
          <w:rFonts w:ascii="Arial Narrow" w:hAnsi="Arial Narrow"/>
        </w:rPr>
        <w:t xml:space="preserve"> p</w:t>
      </w:r>
      <w:r w:rsidR="00E056E9" w:rsidRPr="00F73D8A">
        <w:rPr>
          <w:rFonts w:ascii="Arial Narrow" w:hAnsi="Arial Narrow"/>
        </w:rPr>
        <w:t xml:space="preserve">rzedmiaru robót, </w:t>
      </w:r>
      <w:r w:rsidR="003E3DE0" w:rsidRPr="00F73D8A">
        <w:rPr>
          <w:rFonts w:ascii="Arial Narrow" w:hAnsi="Arial Narrow"/>
        </w:rPr>
        <w:t>przygotowania oferty przez wykonawcę i realizację robót budowlanych. Projekty te muszą posiadać taki stopień szczegółowości, aby było możliwe wykonanie robót budowlanych bez dodatkowych opracowań. Projekty winny uwzględniać wymagania określone Rozporządzeni</w:t>
      </w:r>
      <w:r w:rsidR="00484B37" w:rsidRPr="00F73D8A">
        <w:rPr>
          <w:rFonts w:ascii="Arial Narrow" w:hAnsi="Arial Narrow"/>
        </w:rPr>
        <w:t>u</w:t>
      </w:r>
      <w:r w:rsidR="003E3DE0" w:rsidRPr="00F73D8A">
        <w:rPr>
          <w:rFonts w:ascii="Arial Narrow" w:hAnsi="Arial Narrow"/>
        </w:rPr>
        <w:t xml:space="preserve"> Ministra Rozwoju </w:t>
      </w:r>
      <w:r w:rsidR="0025130F" w:rsidRPr="00F73D8A">
        <w:rPr>
          <w:rFonts w:ascii="Arial Narrow" w:hAnsi="Arial Narrow"/>
        </w:rPr>
        <w:br/>
      </w:r>
      <w:r w:rsidR="003E3DE0" w:rsidRPr="00F73D8A">
        <w:rPr>
          <w:rFonts w:ascii="Arial Narrow" w:hAnsi="Arial Narrow"/>
        </w:rPr>
        <w:t xml:space="preserve">i Technologii z dnia 20 grudnia 2021 r. w sprawie szczegółowego zakresu i formy dokumentacji projektowej, specyfikacji technicznych wykonania i odbioru robót budowlanych oraz programu funkcjonalno-użytkowego </w:t>
      </w:r>
      <w:r w:rsidR="0025130F" w:rsidRPr="00F73D8A">
        <w:rPr>
          <w:rFonts w:ascii="Arial Narrow" w:hAnsi="Arial Narrow"/>
        </w:rPr>
        <w:br/>
      </w:r>
      <w:r w:rsidR="003E3DE0" w:rsidRPr="00F73D8A">
        <w:rPr>
          <w:rFonts w:ascii="Arial Narrow" w:hAnsi="Arial Narrow"/>
        </w:rPr>
        <w:t>(Dz. U. z 2021 r. poz. 2454).</w:t>
      </w:r>
    </w:p>
    <w:p w14:paraId="193E74B1" w14:textId="77777777" w:rsidR="008E764E" w:rsidRPr="00F73D8A" w:rsidRDefault="008E764E" w:rsidP="00D654EA">
      <w:pPr>
        <w:pStyle w:val="Akapitzlist"/>
        <w:numPr>
          <w:ilvl w:val="0"/>
          <w:numId w:val="15"/>
        </w:numPr>
        <w:tabs>
          <w:tab w:val="left" w:pos="6237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Projekt </w:t>
      </w:r>
      <w:r w:rsidR="00226416" w:rsidRPr="00F73D8A">
        <w:rPr>
          <w:rFonts w:ascii="Arial Narrow" w:hAnsi="Arial Narrow"/>
        </w:rPr>
        <w:t>t</w:t>
      </w:r>
      <w:r w:rsidRPr="00F73D8A">
        <w:rPr>
          <w:rFonts w:ascii="Arial Narrow" w:hAnsi="Arial Narrow"/>
        </w:rPr>
        <w:t xml:space="preserve">echniczny i </w:t>
      </w:r>
      <w:r w:rsidR="00226416" w:rsidRPr="00F73D8A">
        <w:rPr>
          <w:rFonts w:ascii="Arial Narrow" w:hAnsi="Arial Narrow"/>
        </w:rPr>
        <w:t>w</w:t>
      </w:r>
      <w:r w:rsidRPr="00F73D8A">
        <w:rPr>
          <w:rFonts w:ascii="Arial Narrow" w:hAnsi="Arial Narrow"/>
        </w:rPr>
        <w:t xml:space="preserve">ykonawczy </w:t>
      </w:r>
      <w:r w:rsidR="00226416" w:rsidRPr="00F73D8A">
        <w:rPr>
          <w:rFonts w:ascii="Arial Narrow" w:hAnsi="Arial Narrow"/>
        </w:rPr>
        <w:t>b</w:t>
      </w:r>
      <w:r w:rsidRPr="00F73D8A">
        <w:rPr>
          <w:rFonts w:ascii="Arial Narrow" w:hAnsi="Arial Narrow"/>
        </w:rPr>
        <w:t xml:space="preserve">ranży </w:t>
      </w:r>
      <w:r w:rsidR="00226416" w:rsidRPr="00F73D8A">
        <w:rPr>
          <w:rFonts w:ascii="Arial Narrow" w:hAnsi="Arial Narrow"/>
        </w:rPr>
        <w:t>k</w:t>
      </w:r>
      <w:r w:rsidRPr="00F73D8A">
        <w:rPr>
          <w:rFonts w:ascii="Arial Narrow" w:hAnsi="Arial Narrow"/>
        </w:rPr>
        <w:t>onstrukcyjn</w:t>
      </w:r>
      <w:r w:rsidR="00893A0D" w:rsidRPr="00F73D8A">
        <w:rPr>
          <w:rFonts w:ascii="Arial Narrow" w:hAnsi="Arial Narrow"/>
        </w:rPr>
        <w:t>ej</w:t>
      </w:r>
      <w:r w:rsidRPr="00F73D8A">
        <w:rPr>
          <w:rFonts w:ascii="Arial Narrow" w:hAnsi="Arial Narrow"/>
        </w:rPr>
        <w:t xml:space="preserve"> w tym m. in.:</w:t>
      </w:r>
    </w:p>
    <w:p w14:paraId="0C0F5996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Założenia do projektu i obliczenia konstrukcyjne;</w:t>
      </w:r>
    </w:p>
    <w:p w14:paraId="43EC7435" w14:textId="3397293D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Projekt prac ziemnych wraz z projektem odwodnienia, jeśli </w:t>
      </w:r>
      <w:r w:rsidR="00223664" w:rsidRPr="00F73D8A">
        <w:rPr>
          <w:rFonts w:ascii="Arial Narrow" w:hAnsi="Arial Narrow"/>
        </w:rPr>
        <w:t>bę</w:t>
      </w:r>
      <w:r w:rsidR="00223664" w:rsidRPr="00F73D8A">
        <w:rPr>
          <w:rFonts w:ascii="Arial Narrow" w:hAnsi="Arial Narrow" w:cs="Arial"/>
        </w:rPr>
        <w:t>d</w:t>
      </w:r>
      <w:r w:rsidR="00223664" w:rsidRPr="00F73D8A">
        <w:rPr>
          <w:rFonts w:ascii="Arial Narrow" w:hAnsi="Arial Narrow"/>
        </w:rPr>
        <w:t>zie</w:t>
      </w:r>
      <w:r w:rsidR="008E764E" w:rsidRPr="00F73D8A">
        <w:rPr>
          <w:rFonts w:ascii="Arial Narrow" w:hAnsi="Arial Narrow"/>
        </w:rPr>
        <w:t xml:space="preserve"> konieczny;</w:t>
      </w:r>
    </w:p>
    <w:p w14:paraId="6132EF3E" w14:textId="1DB55137" w:rsidR="00226416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Kompletny Projekt konstrukcyjny, w tym poszczególnych kondygnacji budynków</w:t>
      </w:r>
      <w:r w:rsidRPr="00F73D8A">
        <w:rPr>
          <w:rFonts w:ascii="Arial Narrow" w:hAnsi="Arial Narrow"/>
        </w:rPr>
        <w:t xml:space="preserve"> </w:t>
      </w:r>
      <w:r w:rsidR="008E764E" w:rsidRPr="00F73D8A">
        <w:rPr>
          <w:rFonts w:ascii="Arial Narrow" w:hAnsi="Arial Narrow"/>
        </w:rPr>
        <w:t xml:space="preserve">wielorodzinnych wraz </w:t>
      </w:r>
      <w:r w:rsidR="0025130F" w:rsidRPr="00F73D8A">
        <w:rPr>
          <w:rFonts w:ascii="Arial Narrow" w:hAnsi="Arial Narrow"/>
        </w:rPr>
        <w:br/>
      </w:r>
      <w:r w:rsidR="008E764E" w:rsidRPr="00F73D8A">
        <w:rPr>
          <w:rFonts w:ascii="Arial Narrow" w:hAnsi="Arial Narrow"/>
        </w:rPr>
        <w:t>z</w:t>
      </w:r>
      <w:r w:rsidR="0025130F" w:rsidRPr="00F73D8A">
        <w:rPr>
          <w:rFonts w:ascii="Arial Narrow" w:hAnsi="Arial Narrow"/>
        </w:rPr>
        <w:t>e</w:t>
      </w:r>
      <w:r w:rsidR="008E764E" w:rsidRPr="00F73D8A">
        <w:rPr>
          <w:rFonts w:ascii="Arial Narrow" w:hAnsi="Arial Narrow"/>
        </w:rPr>
        <w:t xml:space="preserve"> stropami i dachami;</w:t>
      </w:r>
    </w:p>
    <w:p w14:paraId="3A49F6B2" w14:textId="0A01E9B9" w:rsidR="00404AE3" w:rsidRPr="00F73D8A" w:rsidRDefault="00404AE3" w:rsidP="00D654EA">
      <w:pPr>
        <w:pStyle w:val="Akapitzlist"/>
        <w:numPr>
          <w:ilvl w:val="0"/>
          <w:numId w:val="15"/>
        </w:numPr>
        <w:tabs>
          <w:tab w:val="left" w:pos="6237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 techniczny i wykonawczy branży architektonicznej w tym m. in.:</w:t>
      </w:r>
    </w:p>
    <w:p w14:paraId="7A10FD21" w14:textId="77777777" w:rsidR="00226416" w:rsidRPr="00F73D8A" w:rsidRDefault="00226416" w:rsidP="00870256">
      <w:pPr>
        <w:tabs>
          <w:tab w:val="left" w:pos="6237"/>
        </w:tabs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 - stosowane materiały i standard wykonawstwa, charakterystykę przyjętych rozwiązań;</w:t>
      </w:r>
    </w:p>
    <w:p w14:paraId="78CBD27F" w14:textId="77777777" w:rsidR="008E764E" w:rsidRPr="00F73D8A" w:rsidRDefault="008E764E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Projekty </w:t>
      </w:r>
      <w:r w:rsidR="00226416" w:rsidRPr="00F73D8A">
        <w:rPr>
          <w:rFonts w:ascii="Arial Narrow" w:hAnsi="Arial Narrow"/>
        </w:rPr>
        <w:t>t</w:t>
      </w:r>
      <w:r w:rsidRPr="00F73D8A">
        <w:rPr>
          <w:rFonts w:ascii="Arial Narrow" w:hAnsi="Arial Narrow"/>
        </w:rPr>
        <w:t xml:space="preserve">echniczne i </w:t>
      </w:r>
      <w:r w:rsidR="00226416" w:rsidRPr="00F73D8A">
        <w:rPr>
          <w:rFonts w:ascii="Arial Narrow" w:hAnsi="Arial Narrow"/>
        </w:rPr>
        <w:t>w</w:t>
      </w:r>
      <w:r w:rsidRPr="00F73D8A">
        <w:rPr>
          <w:rFonts w:ascii="Arial Narrow" w:hAnsi="Arial Narrow"/>
        </w:rPr>
        <w:t xml:space="preserve">ykonawcze w </w:t>
      </w:r>
      <w:r w:rsidR="00226416" w:rsidRPr="00F73D8A">
        <w:rPr>
          <w:rFonts w:ascii="Arial Narrow" w:hAnsi="Arial Narrow"/>
        </w:rPr>
        <w:t>b</w:t>
      </w:r>
      <w:r w:rsidRPr="00F73D8A">
        <w:rPr>
          <w:rFonts w:ascii="Arial Narrow" w:hAnsi="Arial Narrow"/>
        </w:rPr>
        <w:t xml:space="preserve">ranży </w:t>
      </w:r>
      <w:r w:rsidR="00226416" w:rsidRPr="00F73D8A">
        <w:rPr>
          <w:rFonts w:ascii="Arial Narrow" w:hAnsi="Arial Narrow"/>
        </w:rPr>
        <w:t>s</w:t>
      </w:r>
      <w:r w:rsidRPr="00F73D8A">
        <w:rPr>
          <w:rFonts w:ascii="Arial Narrow" w:hAnsi="Arial Narrow"/>
        </w:rPr>
        <w:t>anitarnej w tym m. in.:</w:t>
      </w:r>
    </w:p>
    <w:p w14:paraId="3560B7FA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Projekt instalacji c.o., c.w.u., wentylacji, </w:t>
      </w:r>
    </w:p>
    <w:p w14:paraId="5A7EBDCC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</w:t>
      </w:r>
      <w:r w:rsidR="008E764E" w:rsidRPr="00F73D8A">
        <w:rPr>
          <w:rFonts w:ascii="Arial Narrow" w:hAnsi="Arial Narrow"/>
        </w:rPr>
        <w:t xml:space="preserve"> Projekt instalacji </w:t>
      </w:r>
      <w:r w:rsidR="00226416" w:rsidRPr="00F73D8A">
        <w:rPr>
          <w:rFonts w:ascii="Arial Narrow" w:hAnsi="Arial Narrow"/>
        </w:rPr>
        <w:t>zewnętrznej</w:t>
      </w:r>
      <w:r w:rsidR="008E764E" w:rsidRPr="00F73D8A">
        <w:rPr>
          <w:rFonts w:ascii="Arial Narrow" w:hAnsi="Arial Narrow"/>
        </w:rPr>
        <w:t xml:space="preserve"> i </w:t>
      </w:r>
      <w:r w:rsidR="005D059A" w:rsidRPr="00F73D8A">
        <w:rPr>
          <w:rFonts w:ascii="Arial Narrow" w:hAnsi="Arial Narrow"/>
        </w:rPr>
        <w:t>wewnętrz</w:t>
      </w:r>
      <w:r w:rsidR="00226416" w:rsidRPr="00F73D8A">
        <w:rPr>
          <w:rFonts w:ascii="Arial Narrow" w:hAnsi="Arial Narrow"/>
        </w:rPr>
        <w:t>nej</w:t>
      </w:r>
      <w:r w:rsidR="008E764E" w:rsidRPr="00F73D8A">
        <w:rPr>
          <w:rFonts w:ascii="Arial Narrow" w:hAnsi="Arial Narrow"/>
        </w:rPr>
        <w:t xml:space="preserve"> wodociągowej, kanalizacji;</w:t>
      </w:r>
    </w:p>
    <w:p w14:paraId="4B441BFE" w14:textId="77777777" w:rsidR="008E764E" w:rsidRPr="00F73D8A" w:rsidRDefault="008E764E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Projekty techniczne i wykonawcze w </w:t>
      </w:r>
      <w:r w:rsidR="00226416" w:rsidRPr="00F73D8A">
        <w:rPr>
          <w:rFonts w:ascii="Arial Narrow" w:hAnsi="Arial Narrow"/>
        </w:rPr>
        <w:t>b</w:t>
      </w:r>
      <w:r w:rsidRPr="00F73D8A">
        <w:rPr>
          <w:rFonts w:ascii="Arial Narrow" w:hAnsi="Arial Narrow"/>
        </w:rPr>
        <w:t xml:space="preserve">ranży </w:t>
      </w:r>
      <w:r w:rsidR="00226416" w:rsidRPr="00F73D8A">
        <w:rPr>
          <w:rFonts w:ascii="Arial Narrow" w:hAnsi="Arial Narrow"/>
        </w:rPr>
        <w:t>e</w:t>
      </w:r>
      <w:r w:rsidRPr="00F73D8A">
        <w:rPr>
          <w:rFonts w:ascii="Arial Narrow" w:hAnsi="Arial Narrow"/>
        </w:rPr>
        <w:t>lektrycznej w tym m. in.:</w:t>
      </w:r>
    </w:p>
    <w:p w14:paraId="0EF2B3CC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Założenia do projektu i obliczenia elektryczne;</w:t>
      </w:r>
    </w:p>
    <w:p w14:paraId="0FE84864" w14:textId="77777777" w:rsidR="008E764E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Projekt instalacji elektrycznej (w tym WLZ, oświetlenia, gniazd wtykowych i odgromowej);</w:t>
      </w:r>
    </w:p>
    <w:p w14:paraId="5D2DEF68" w14:textId="77777777" w:rsidR="00314A4F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 Projekt instalacji fotowoltaicznej</w:t>
      </w:r>
    </w:p>
    <w:p w14:paraId="464642C5" w14:textId="77777777" w:rsidR="008E764E" w:rsidRPr="00F73D8A" w:rsidRDefault="008E764E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 teletechniczny:</w:t>
      </w:r>
    </w:p>
    <w:p w14:paraId="107C5F2E" w14:textId="40D89F3A" w:rsidR="00314A4F" w:rsidRPr="00F73D8A" w:rsidRDefault="00314A4F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</w:t>
      </w:r>
      <w:r w:rsidR="008E764E" w:rsidRPr="00F73D8A">
        <w:rPr>
          <w:rFonts w:ascii="Arial Narrow" w:hAnsi="Arial Narrow"/>
        </w:rPr>
        <w:t xml:space="preserve"> Domofonowy;</w:t>
      </w:r>
      <w:r w:rsidR="00226416" w:rsidRPr="00F73D8A">
        <w:rPr>
          <w:rFonts w:ascii="Arial Narrow" w:hAnsi="Arial Narrow"/>
        </w:rPr>
        <w:t xml:space="preserve"> </w:t>
      </w:r>
      <w:r w:rsidR="008E764E" w:rsidRPr="00F73D8A">
        <w:rPr>
          <w:rFonts w:ascii="Arial Narrow" w:hAnsi="Arial Narrow"/>
        </w:rPr>
        <w:t>CCTV;</w:t>
      </w:r>
      <w:r w:rsidR="00226416" w:rsidRPr="00F73D8A">
        <w:rPr>
          <w:rFonts w:ascii="Arial Narrow" w:hAnsi="Arial Narrow"/>
        </w:rPr>
        <w:t xml:space="preserve"> </w:t>
      </w:r>
    </w:p>
    <w:p w14:paraId="590B5066" w14:textId="549C1854" w:rsidR="009D42F8" w:rsidRPr="00F73D8A" w:rsidRDefault="009D42F8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Projekt branży drogowej</w:t>
      </w:r>
    </w:p>
    <w:p w14:paraId="11E70E0D" w14:textId="4AE24EB5" w:rsidR="00F57A0E" w:rsidRPr="00F73D8A" w:rsidRDefault="00F57A0E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Projekt drogowy nawierzchni jezdnych</w:t>
      </w:r>
      <w:r w:rsidR="00B0632E" w:rsidRPr="00F73D8A">
        <w:rPr>
          <w:rFonts w:ascii="Arial Narrow" w:hAnsi="Arial Narrow"/>
        </w:rPr>
        <w:t xml:space="preserve">, </w:t>
      </w:r>
      <w:r w:rsidRPr="00F73D8A">
        <w:rPr>
          <w:rFonts w:ascii="Arial Narrow" w:hAnsi="Arial Narrow"/>
        </w:rPr>
        <w:t xml:space="preserve">ciągów pieszych wraz warstwami podbudowy dla całego zakresu projektu oraz ze zjazdami </w:t>
      </w:r>
      <w:r w:rsidR="00EA5DE0" w:rsidRPr="00F73D8A">
        <w:rPr>
          <w:rFonts w:ascii="Arial Narrow" w:hAnsi="Arial Narrow"/>
        </w:rPr>
        <w:t>i</w:t>
      </w:r>
      <w:r w:rsidR="00D74D12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niezbędnymi uzgodnieniami;</w:t>
      </w:r>
    </w:p>
    <w:p w14:paraId="17287930" w14:textId="7A1A7B63" w:rsidR="003E3DE0" w:rsidRPr="00F73D8A" w:rsidRDefault="0030339C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4</w:t>
      </w:r>
      <w:r w:rsidR="003E3DE0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5</w:t>
      </w:r>
      <w:r w:rsidR="003E3DE0" w:rsidRPr="00F73D8A">
        <w:rPr>
          <w:rFonts w:ascii="Arial Narrow" w:hAnsi="Arial Narrow"/>
          <w:b/>
        </w:rPr>
        <w:t>.</w:t>
      </w:r>
      <w:r w:rsidR="003E3DE0" w:rsidRPr="00F73D8A">
        <w:rPr>
          <w:rFonts w:ascii="Arial Narrow" w:hAnsi="Arial Narrow"/>
        </w:rPr>
        <w:t xml:space="preserve"> </w:t>
      </w:r>
      <w:r w:rsidR="003E3DE0" w:rsidRPr="00F73D8A">
        <w:rPr>
          <w:rFonts w:ascii="Arial Narrow" w:hAnsi="Arial Narrow"/>
          <w:b/>
        </w:rPr>
        <w:t>Specyfikacje techniczne wykonania i odbioru robót budowlan</w:t>
      </w:r>
      <w:r w:rsidR="004A2BF2" w:rsidRPr="00F73D8A">
        <w:rPr>
          <w:rFonts w:ascii="Arial Narrow" w:hAnsi="Arial Narrow"/>
          <w:b/>
        </w:rPr>
        <w:t>ych.</w:t>
      </w:r>
    </w:p>
    <w:p w14:paraId="06BDEE39" w14:textId="4D152530" w:rsidR="003E3DE0" w:rsidRPr="00F73D8A" w:rsidRDefault="003E3DE0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lastRenderedPageBreak/>
        <w:t>Zamawiający wymaga, aby Wykonawca opracował sp</w:t>
      </w:r>
      <w:r w:rsidR="002665E6" w:rsidRPr="00F73D8A">
        <w:rPr>
          <w:rFonts w:ascii="Arial Narrow" w:hAnsi="Arial Narrow"/>
        </w:rPr>
        <w:t xml:space="preserve">ecyfikacje techniczne wykonania </w:t>
      </w:r>
      <w:r w:rsidRPr="00F73D8A">
        <w:rPr>
          <w:rFonts w:ascii="Arial Narrow" w:hAnsi="Arial Narrow"/>
        </w:rPr>
        <w:t>i odbioru robót budowlano-montażowych zgodnie z obowiąz</w:t>
      </w:r>
      <w:r w:rsidR="002665E6" w:rsidRPr="00F73D8A">
        <w:rPr>
          <w:rFonts w:ascii="Arial Narrow" w:hAnsi="Arial Narrow"/>
        </w:rPr>
        <w:t xml:space="preserve">ującym Rozporządzeniem </w:t>
      </w:r>
      <w:r w:rsidRPr="00F73D8A">
        <w:rPr>
          <w:rFonts w:ascii="Arial Narrow" w:hAnsi="Arial Narrow"/>
        </w:rPr>
        <w:t xml:space="preserve">Ministra Rozwoju i Technologii </w:t>
      </w:r>
      <w:r w:rsidR="00A57220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z dnia 20 grudnia 2021 r. w sprawie szczegółowego</w:t>
      </w:r>
      <w:r w:rsidR="002665E6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zakresu i formy dokumentacji projektowej, specyf</w:t>
      </w:r>
      <w:r w:rsidR="002665E6" w:rsidRPr="00F73D8A">
        <w:rPr>
          <w:rFonts w:ascii="Arial Narrow" w:hAnsi="Arial Narrow"/>
        </w:rPr>
        <w:t xml:space="preserve">ikacji technicznych wykonania i </w:t>
      </w:r>
      <w:r w:rsidRPr="00F73D8A">
        <w:rPr>
          <w:rFonts w:ascii="Arial Narrow" w:hAnsi="Arial Narrow"/>
        </w:rPr>
        <w:t xml:space="preserve">odbioru robót budowlanych oraz programu funkcjonalno-użytkowego (Dz. U. </w:t>
      </w:r>
      <w:r w:rsidR="002665E6" w:rsidRPr="00F73D8A">
        <w:rPr>
          <w:rFonts w:ascii="Arial Narrow" w:hAnsi="Arial Narrow"/>
        </w:rPr>
        <w:t xml:space="preserve">z 2021 r. </w:t>
      </w:r>
      <w:r w:rsidRPr="00F73D8A">
        <w:rPr>
          <w:rFonts w:ascii="Arial Narrow" w:hAnsi="Arial Narrow"/>
        </w:rPr>
        <w:t>poz. 2454). Celem specyfikacji jest jednoznaczne okreś</w:t>
      </w:r>
      <w:r w:rsidR="002665E6" w:rsidRPr="00F73D8A">
        <w:rPr>
          <w:rFonts w:ascii="Arial Narrow" w:hAnsi="Arial Narrow"/>
        </w:rPr>
        <w:t xml:space="preserve">lenie przedmiotu robót objętych </w:t>
      </w:r>
      <w:r w:rsidRPr="00F73D8A">
        <w:rPr>
          <w:rFonts w:ascii="Arial Narrow" w:hAnsi="Arial Narrow"/>
        </w:rPr>
        <w:t xml:space="preserve">dokumentacją projektową i jej konkretnymi </w:t>
      </w:r>
      <w:r w:rsidR="002665E6" w:rsidRPr="00F73D8A">
        <w:rPr>
          <w:rFonts w:ascii="Arial Narrow" w:hAnsi="Arial Narrow"/>
        </w:rPr>
        <w:t>rozwiązaniami pod kątem wymagań jakościowych i materiałowych.</w:t>
      </w:r>
    </w:p>
    <w:p w14:paraId="3F68B4A2" w14:textId="4637583F" w:rsidR="000840BB" w:rsidRPr="00F73D8A" w:rsidRDefault="0030339C" w:rsidP="00870256">
      <w:pPr>
        <w:spacing w:after="0"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4</w:t>
      </w:r>
      <w:r w:rsidR="000F532B" w:rsidRPr="00F73D8A">
        <w:rPr>
          <w:rFonts w:ascii="Arial Narrow" w:hAnsi="Arial Narrow"/>
          <w:b/>
        </w:rPr>
        <w:t>.</w:t>
      </w:r>
      <w:r w:rsidR="00B75A76">
        <w:rPr>
          <w:rFonts w:ascii="Arial Narrow" w:hAnsi="Arial Narrow"/>
          <w:b/>
        </w:rPr>
        <w:t>6</w:t>
      </w:r>
      <w:r w:rsidR="003E3DE0" w:rsidRPr="00F73D8A">
        <w:rPr>
          <w:rFonts w:ascii="Arial Narrow" w:hAnsi="Arial Narrow"/>
          <w:b/>
        </w:rPr>
        <w:t>.</w:t>
      </w:r>
      <w:r w:rsidR="000F532B" w:rsidRPr="00F73D8A">
        <w:rPr>
          <w:rFonts w:ascii="Arial Narrow" w:hAnsi="Arial Narrow"/>
          <w:b/>
        </w:rPr>
        <w:t xml:space="preserve"> </w:t>
      </w:r>
      <w:r w:rsidR="000840BB" w:rsidRPr="00F73D8A">
        <w:rPr>
          <w:rFonts w:ascii="Arial Narrow" w:hAnsi="Arial Narrow"/>
          <w:b/>
        </w:rPr>
        <w:t>Inne opracowania:</w:t>
      </w:r>
    </w:p>
    <w:p w14:paraId="2EE67FF9" w14:textId="77777777" w:rsidR="000840BB" w:rsidRPr="00F73D8A" w:rsidRDefault="000840BB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Charakterystyka energetyczna budynku</w:t>
      </w:r>
    </w:p>
    <w:p w14:paraId="5BC8341E" w14:textId="5A97DAF3" w:rsidR="000840BB" w:rsidRDefault="000840BB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Opracowanie wykonać zgodnie z obowią</w:t>
      </w:r>
      <w:r w:rsidR="002665E6" w:rsidRPr="00F73D8A">
        <w:rPr>
          <w:rFonts w:ascii="Arial Narrow" w:hAnsi="Arial Narrow"/>
        </w:rPr>
        <w:t xml:space="preserve">zującymi przepisami (wyliczenie </w:t>
      </w:r>
      <w:r w:rsidRPr="00F73D8A">
        <w:rPr>
          <w:rFonts w:ascii="Arial Narrow" w:hAnsi="Arial Narrow"/>
        </w:rPr>
        <w:t>zapotrzebowania na energię pierwotną ora</w:t>
      </w:r>
      <w:r w:rsidR="002665E6" w:rsidRPr="00F73D8A">
        <w:rPr>
          <w:rFonts w:ascii="Arial Narrow" w:hAnsi="Arial Narrow"/>
        </w:rPr>
        <w:t xml:space="preserve">z końcową, obliczenie wskaźnika  </w:t>
      </w:r>
      <w:r w:rsidRPr="00F73D8A">
        <w:rPr>
          <w:rFonts w:ascii="Arial Narrow" w:hAnsi="Arial Narrow"/>
        </w:rPr>
        <w:t xml:space="preserve">zużycia energii </w:t>
      </w:r>
      <w:r w:rsidR="002665E6" w:rsidRPr="00F73D8A">
        <w:rPr>
          <w:rFonts w:ascii="Arial Narrow" w:hAnsi="Arial Narrow"/>
        </w:rPr>
        <w:t xml:space="preserve">w kWh/m2 </w:t>
      </w:r>
      <w:r w:rsidRPr="00F73D8A">
        <w:rPr>
          <w:rFonts w:ascii="Arial Narrow" w:hAnsi="Arial Narrow"/>
        </w:rPr>
        <w:t>/rok). Należy zagwa</w:t>
      </w:r>
      <w:r w:rsidR="002665E6" w:rsidRPr="00F73D8A">
        <w:rPr>
          <w:rFonts w:ascii="Arial Narrow" w:hAnsi="Arial Narrow"/>
        </w:rPr>
        <w:t xml:space="preserve">rantować, że zapotrzebowanie na </w:t>
      </w:r>
      <w:r w:rsidRPr="00F73D8A">
        <w:rPr>
          <w:rFonts w:ascii="Arial Narrow" w:hAnsi="Arial Narrow"/>
        </w:rPr>
        <w:t>nieodnawialną energię pierwotną nie przek</w:t>
      </w:r>
      <w:r w:rsidR="002665E6" w:rsidRPr="00F73D8A">
        <w:rPr>
          <w:rFonts w:ascii="Arial Narrow" w:hAnsi="Arial Narrow"/>
        </w:rPr>
        <w:t xml:space="preserve">roczy wartości </w:t>
      </w:r>
      <w:r w:rsidR="00A014B3" w:rsidRPr="00F73D8A">
        <w:rPr>
          <w:rFonts w:ascii="Arial Narrow" w:hAnsi="Arial Narrow"/>
        </w:rPr>
        <w:br/>
      </w:r>
      <w:r w:rsidR="002665E6" w:rsidRPr="00F73D8A">
        <w:rPr>
          <w:rFonts w:ascii="Arial Narrow" w:hAnsi="Arial Narrow"/>
        </w:rPr>
        <w:t xml:space="preserve">52 </w:t>
      </w:r>
      <w:proofErr w:type="spellStart"/>
      <w:r w:rsidR="002665E6" w:rsidRPr="00F73D8A">
        <w:rPr>
          <w:rFonts w:ascii="Arial Narrow" w:hAnsi="Arial Narrow"/>
        </w:rPr>
        <w:t>kWH</w:t>
      </w:r>
      <w:proofErr w:type="spellEnd"/>
      <w:r w:rsidR="002665E6" w:rsidRPr="00F73D8A">
        <w:rPr>
          <w:rFonts w:ascii="Arial Narrow" w:hAnsi="Arial Narrow"/>
        </w:rPr>
        <w:t xml:space="preserve">/m2 x rok. </w:t>
      </w:r>
      <w:r w:rsidRPr="00F73D8A">
        <w:rPr>
          <w:rFonts w:ascii="Arial Narrow" w:hAnsi="Arial Narrow"/>
        </w:rPr>
        <w:t>Świadectwo winna sporządzić osoba wpisana d</w:t>
      </w:r>
      <w:r w:rsidR="002665E6" w:rsidRPr="00F73D8A">
        <w:rPr>
          <w:rFonts w:ascii="Arial Narrow" w:hAnsi="Arial Narrow"/>
        </w:rPr>
        <w:t xml:space="preserve">o rejestru osób uprawnionych do </w:t>
      </w:r>
      <w:r w:rsidRPr="00F73D8A">
        <w:rPr>
          <w:rFonts w:ascii="Arial Narrow" w:hAnsi="Arial Narrow"/>
        </w:rPr>
        <w:t>sporządzania</w:t>
      </w:r>
      <w:r w:rsidR="00824F35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świadectw charakterystyki energetycznej budynków</w:t>
      </w:r>
      <w:r w:rsidR="004A4CDB" w:rsidRPr="00F73D8A">
        <w:rPr>
          <w:rFonts w:ascii="Arial Narrow" w:hAnsi="Arial Narrow"/>
        </w:rPr>
        <w:t>.</w:t>
      </w:r>
      <w:r w:rsidR="002665E6" w:rsidRPr="00F73D8A">
        <w:rPr>
          <w:rFonts w:ascii="Arial Narrow" w:hAnsi="Arial Narrow"/>
        </w:rPr>
        <w:t xml:space="preserve"> </w:t>
      </w:r>
    </w:p>
    <w:p w14:paraId="60A06E3F" w14:textId="77777777" w:rsidR="00824F35" w:rsidRPr="00F73D8A" w:rsidRDefault="00824F35" w:rsidP="00824F35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Opracowania dotyczące mieszkania dla niepełnosprawnych</w:t>
      </w:r>
    </w:p>
    <w:p w14:paraId="7E6E1820" w14:textId="7DF9258C" w:rsidR="00824F35" w:rsidRPr="00F73D8A" w:rsidRDefault="00824F35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W każdym budynku Zamawiający </w:t>
      </w:r>
      <w:r w:rsidRPr="00411D76">
        <w:rPr>
          <w:rFonts w:ascii="Arial Narrow" w:hAnsi="Arial Narrow"/>
        </w:rPr>
        <w:t>przewiduje przystosowanie 1 mieszkania dla</w:t>
      </w:r>
      <w:r w:rsidRPr="00F73D8A">
        <w:rPr>
          <w:rFonts w:ascii="Arial Narrow" w:hAnsi="Arial Narrow"/>
        </w:rPr>
        <w:t xml:space="preserve"> osób niepełnoprawnych. </w:t>
      </w:r>
      <w:r w:rsidRPr="00F73D8A">
        <w:rPr>
          <w:rFonts w:ascii="Arial Narrow" w:hAnsi="Arial Narrow"/>
        </w:rPr>
        <w:br/>
        <w:t xml:space="preserve">Przy projektowaniu uwzględnić wymogi zawarte w ustawie o zapewnieniu dostępności osobom ze szczególnymi potrzebami (ustawa z dnia 19 lipca 2019 r. Dz. U. 2019 poz. 1696). Dodatkowo projekt winien zawierać oświadczenie projektanta o zapewnieniu w projekcie dostępności osobom ze szczególnymi potrzebami </w:t>
      </w:r>
      <w:r w:rsidRPr="00F73D8A">
        <w:rPr>
          <w:rFonts w:ascii="Arial Narrow" w:hAnsi="Arial Narrow"/>
        </w:rPr>
        <w:br/>
        <w:t>w obszarze dostępności architektonicznej.</w:t>
      </w:r>
    </w:p>
    <w:p w14:paraId="3DFF83CD" w14:textId="21CBA6F5" w:rsidR="000840BB" w:rsidRDefault="00E56A4F" w:rsidP="00D654E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Karty mieszkań, wizualizacje</w:t>
      </w:r>
    </w:p>
    <w:p w14:paraId="585BF8F4" w14:textId="77777777" w:rsidR="00E56A4F" w:rsidRDefault="00980864" w:rsidP="00E56A4F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-</w:t>
      </w:r>
      <w:r w:rsidRPr="00980864">
        <w:rPr>
          <w:rFonts w:ascii="Arial Narrow" w:hAnsi="Arial Narrow"/>
        </w:rPr>
        <w:t xml:space="preserve"> </w:t>
      </w:r>
      <w:r w:rsidRPr="00E56A4F">
        <w:rPr>
          <w:rFonts w:ascii="Arial Narrow" w:hAnsi="Arial Narrow"/>
          <w:u w:val="single"/>
        </w:rPr>
        <w:t>karty mieszkań</w:t>
      </w:r>
      <w:r w:rsidRPr="00980864">
        <w:rPr>
          <w:rFonts w:ascii="Arial Narrow" w:hAnsi="Arial Narrow"/>
        </w:rPr>
        <w:t>, graficzną prezentację mieszkań przedstawiającą układ pomieszczeń</w:t>
      </w:r>
      <w:r w:rsidR="009E207D">
        <w:rPr>
          <w:rFonts w:ascii="Arial Narrow" w:hAnsi="Arial Narrow"/>
        </w:rPr>
        <w:t>,</w:t>
      </w:r>
      <w:r w:rsidRPr="00980864">
        <w:rPr>
          <w:rFonts w:ascii="Arial Narrow" w:hAnsi="Arial Narrow"/>
        </w:rPr>
        <w:t xml:space="preserve"> umiejscowienie </w:t>
      </w:r>
      <w:r w:rsidR="009E207D">
        <w:rPr>
          <w:rFonts w:ascii="Arial Narrow" w:hAnsi="Arial Narrow"/>
        </w:rPr>
        <w:br/>
      </w:r>
      <w:r w:rsidRPr="00980864">
        <w:rPr>
          <w:rFonts w:ascii="Arial Narrow" w:hAnsi="Arial Narrow"/>
        </w:rPr>
        <w:t>w budynku i kondygnacji oraz zestawienie pomieszczeń.</w:t>
      </w:r>
      <w:r w:rsidR="00E56A4F" w:rsidRPr="00E56A4F">
        <w:rPr>
          <w:rFonts w:ascii="Arial Narrow" w:hAnsi="Arial Narrow"/>
        </w:rPr>
        <w:t xml:space="preserve"> </w:t>
      </w:r>
    </w:p>
    <w:p w14:paraId="6606E88A" w14:textId="44648F81" w:rsidR="00980864" w:rsidRPr="00F73D8A" w:rsidRDefault="00E56A4F" w:rsidP="00870256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- d</w:t>
      </w:r>
      <w:r w:rsidRPr="00F73D8A">
        <w:rPr>
          <w:rFonts w:ascii="Arial Narrow" w:hAnsi="Arial Narrow"/>
        </w:rPr>
        <w:t>la budynku należy wykonać wizualizacje - widoki budynku od strony frontowej i tylnej oraz wizualizacje –przedstawiające projektowaną inwestycję. Wizualizację wykonać w jakości zbliżonej do realnych zdjęć. Wizualizacje przekazać Zamawiającemu w wersji papierowej - wydruk w kolorze w formacie A3 oraz w wersji elektronicznej w plikach pdf. lub jpg.</w:t>
      </w:r>
    </w:p>
    <w:p w14:paraId="120AD977" w14:textId="16EBB61A" w:rsidR="00AF25BB" w:rsidRPr="00AF25BB" w:rsidRDefault="00AF25BB" w:rsidP="00AF25BB">
      <w:pPr>
        <w:spacing w:after="0"/>
        <w:jc w:val="both"/>
        <w:rPr>
          <w:rFonts w:ascii="Arial Narrow" w:hAnsi="Arial Narrow"/>
        </w:rPr>
      </w:pPr>
      <w:r w:rsidRPr="00411D76">
        <w:rPr>
          <w:rFonts w:ascii="Arial Narrow" w:hAnsi="Arial Narrow"/>
        </w:rPr>
        <w:t>- projekty łazienek oraz kuchni, specyfikacja wykończenia: lokali mieszkalnych i części wspólnych;</w:t>
      </w:r>
    </w:p>
    <w:p w14:paraId="68E830D0" w14:textId="77777777" w:rsidR="00720F9D" w:rsidRPr="00F73D8A" w:rsidRDefault="00720F9D" w:rsidP="00870256">
      <w:pPr>
        <w:pStyle w:val="Akapitzlist"/>
        <w:spacing w:after="0"/>
        <w:ind w:left="284"/>
        <w:jc w:val="both"/>
        <w:rPr>
          <w:rFonts w:ascii="Arial Narrow" w:hAnsi="Arial Narrow"/>
        </w:rPr>
      </w:pPr>
    </w:p>
    <w:p w14:paraId="2EA592A0" w14:textId="77777777" w:rsidR="0095158E" w:rsidRPr="00F73D8A" w:rsidRDefault="00F60B5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UWAGA:</w:t>
      </w:r>
      <w:r w:rsidRPr="00F73D8A">
        <w:rPr>
          <w:rFonts w:ascii="Arial Narrow" w:hAnsi="Arial Narrow"/>
        </w:rPr>
        <w:t xml:space="preserve"> Jeśli w trakcie prac projektowych w celu uzyskania uzgodnień będzie potrzeba</w:t>
      </w:r>
      <w:r w:rsidR="00D03FAF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wykonania innego </w:t>
      </w:r>
      <w:r w:rsidR="00835BE7" w:rsidRPr="00F73D8A">
        <w:rPr>
          <w:rFonts w:ascii="Arial Narrow" w:hAnsi="Arial Narrow"/>
        </w:rPr>
        <w:t xml:space="preserve">opracowania </w:t>
      </w:r>
      <w:r w:rsidRPr="00F73D8A">
        <w:rPr>
          <w:rFonts w:ascii="Arial Narrow" w:hAnsi="Arial Narrow"/>
        </w:rPr>
        <w:t>projektu niż ww. należy go wykonać.</w:t>
      </w:r>
    </w:p>
    <w:p w14:paraId="20F6CFA8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</w:p>
    <w:p w14:paraId="3789171B" w14:textId="77777777" w:rsidR="00835BE7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5. Nadzór autorski</w:t>
      </w:r>
    </w:p>
    <w:p w14:paraId="21482DB1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Ścisła kontrola zgodności realizowanych prac budowlanych z dokumentacją projektową, co obejmuje:</w:t>
      </w:r>
    </w:p>
    <w:p w14:paraId="690DB2B2" w14:textId="40FAAF2E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wizyty na placu budowy w kluczowych momentach realizacji inwestycji, w tym na etapie konstrukcji, </w:t>
      </w:r>
      <w:proofErr w:type="spellStart"/>
      <w:r w:rsidR="00AB737B" w:rsidRPr="00F73D8A">
        <w:rPr>
          <w:rFonts w:ascii="Arial Narrow" w:hAnsi="Arial Narrow"/>
        </w:rPr>
        <w:t>wykończeń</w:t>
      </w:r>
      <w:proofErr w:type="spellEnd"/>
      <w:r w:rsidRPr="00F73D8A">
        <w:rPr>
          <w:rFonts w:ascii="Arial Narrow" w:hAnsi="Arial Narrow"/>
        </w:rPr>
        <w:t xml:space="preserve"> oraz montażu instalacji, aby monitorować zgodność prowadzonych robót z założeniami projektowymi.</w:t>
      </w:r>
    </w:p>
    <w:p w14:paraId="4D8D36DF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konsultacje projektowe – stała gotowość do konsultacji z zespołem wykonawczym w przypadku wątpliwości lub konieczności interpretacji zapisów projektowych.</w:t>
      </w:r>
    </w:p>
    <w:p w14:paraId="3D7EEB8B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- dokonywanie zmian w dokumentacji projektowej – jeśli w trakcie realizacji pojawią się uzasadnione techniczne lub formalne potrzeby wprowadzenia zmian, nadzór autorski zapewnia ich przygotowanie oraz wdrożenie.</w:t>
      </w:r>
    </w:p>
    <w:p w14:paraId="491F07DD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weryfikację materiałów budowlanych i rozwiązań technicznych – zatwierdzanie używanych materiałów budowlanych oraz rozwiązań konstrukcyjnych i instalacyjnych w celu zapewnienia ich zgodności </w:t>
      </w:r>
      <w:r w:rsidR="00835BE7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z dokumentacją oraz standardami jakościowymi przewidzianymi w projekcie.</w:t>
      </w:r>
    </w:p>
    <w:p w14:paraId="467D975B" w14:textId="77777777" w:rsidR="002D733D" w:rsidRPr="00F73D8A" w:rsidRDefault="002D733D" w:rsidP="0087025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- rozwiązywanie kolizji projektowych – identyfikacja i rozwiązywanie potencjalnych konfliktów między różnymi instalacjami i elementami konstrukcyjnymi na etapie realizacji, aby uniknąć problemów </w:t>
      </w:r>
      <w:r w:rsidR="00835BE7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w późniejszych fazach budowy.</w:t>
      </w:r>
    </w:p>
    <w:p w14:paraId="1DBCA840" w14:textId="6F0BEA72" w:rsidR="00EC1148" w:rsidRDefault="002D733D" w:rsidP="00606076">
      <w:pPr>
        <w:spacing w:after="0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Wykonawca zobowiązuje się do pełnienia nadzoru autorskiego obejmującego wszystkie branże podczas wykonywania robót budowlanych na podstawie opracowanej </w:t>
      </w:r>
      <w:r w:rsidR="00416EF7" w:rsidRPr="00F73D8A">
        <w:rPr>
          <w:rFonts w:ascii="Arial Narrow" w:hAnsi="Arial Narrow"/>
        </w:rPr>
        <w:t>d</w:t>
      </w:r>
      <w:r w:rsidRPr="00F73D8A">
        <w:rPr>
          <w:rFonts w:ascii="Arial Narrow" w:hAnsi="Arial Narrow"/>
        </w:rPr>
        <w:t xml:space="preserve">okumentacji, poprzez uczestniczenie </w:t>
      </w:r>
      <w:r w:rsidR="00416EF7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 xml:space="preserve">w spotkaniach na terenie budowy lub w siedzibie Zamawiającego na wezwanie Zamawiającego lub Wykonawcy pełniących nadzór autorski osób danej branży. Zakłada się konieczność 20 pobytów Wykonawcy na placu </w:t>
      </w:r>
      <w:r w:rsidRPr="00F73D8A">
        <w:rPr>
          <w:rFonts w:ascii="Arial Narrow" w:hAnsi="Arial Narrow"/>
        </w:rPr>
        <w:lastRenderedPageBreak/>
        <w:t xml:space="preserve">budowy lub w siedzibie Zamawiającego w ramach nadzoru autorskiego w toku sprawowania nadzoru. </w:t>
      </w:r>
      <w:r w:rsidR="00416EF7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W przypadku wyczerpania określonej ilości pobytów w ramach nadzoru autorskiego, pełnienie nadzoru odbywać się będzie za odrębną odpłatnością.</w:t>
      </w:r>
    </w:p>
    <w:p w14:paraId="18DDAC30" w14:textId="77777777" w:rsidR="002265DA" w:rsidRPr="00F73D8A" w:rsidRDefault="002265DA" w:rsidP="00606076">
      <w:pPr>
        <w:spacing w:after="0"/>
        <w:jc w:val="both"/>
        <w:rPr>
          <w:rFonts w:ascii="Arial Narrow" w:hAnsi="Arial Narrow"/>
        </w:rPr>
      </w:pPr>
    </w:p>
    <w:p w14:paraId="1E46B2FD" w14:textId="442EEA6B" w:rsidR="00302D36" w:rsidRPr="00F73D8A" w:rsidRDefault="002D733D" w:rsidP="00606076">
      <w:pPr>
        <w:spacing w:after="0"/>
        <w:contextualSpacing/>
        <w:jc w:val="both"/>
        <w:rPr>
          <w:rFonts w:ascii="Arial Narrow" w:hAnsi="Arial Narrow"/>
          <w:b/>
        </w:rPr>
      </w:pPr>
      <w:r w:rsidRPr="00F73D8A">
        <w:rPr>
          <w:rFonts w:ascii="Arial Narrow" w:hAnsi="Arial Narrow"/>
          <w:b/>
        </w:rPr>
        <w:t>6</w:t>
      </w:r>
      <w:r w:rsidR="00314A4F" w:rsidRPr="00F73D8A">
        <w:rPr>
          <w:rFonts w:ascii="Arial Narrow" w:hAnsi="Arial Narrow"/>
          <w:b/>
        </w:rPr>
        <w:t xml:space="preserve">. </w:t>
      </w:r>
      <w:r w:rsidR="0095158E" w:rsidRPr="00F73D8A">
        <w:rPr>
          <w:rFonts w:ascii="Arial Narrow" w:hAnsi="Arial Narrow"/>
          <w:b/>
        </w:rPr>
        <w:t>Opracowania projektowe należy przekazać Zamawiającemu w następującej ilości</w:t>
      </w:r>
      <w:r w:rsidR="00D77367" w:rsidRPr="00F73D8A">
        <w:rPr>
          <w:rFonts w:ascii="Arial Narrow" w:hAnsi="Arial Narrow"/>
          <w:b/>
        </w:rPr>
        <w:t xml:space="preserve"> </w:t>
      </w:r>
      <w:r w:rsidR="0095158E" w:rsidRPr="00F73D8A">
        <w:rPr>
          <w:rFonts w:ascii="Arial Narrow" w:hAnsi="Arial Narrow"/>
          <w:b/>
        </w:rPr>
        <w:t>egzemplarzy</w:t>
      </w:r>
      <w:r w:rsidR="0031010A" w:rsidRPr="00F73D8A">
        <w:rPr>
          <w:rFonts w:ascii="Arial Narrow" w:hAnsi="Arial Narrow"/>
        </w:rPr>
        <w:t>:</w:t>
      </w:r>
    </w:p>
    <w:p w14:paraId="419E2311" w14:textId="5A65ED81" w:rsidR="006F2AE5" w:rsidRDefault="006F2AE5" w:rsidP="006F2AE5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projekt koncepcyjny </w:t>
      </w:r>
      <w:r w:rsidRPr="006F2AE5">
        <w:rPr>
          <w:rFonts w:ascii="Arial Narrow" w:hAnsi="Arial Narrow" w:cs="Arial"/>
        </w:rPr>
        <w:t>- 2 egzemplarze w wersji papierowej, 1 egzemplarz w formie elektronicznej w postaci plików PDF oraz pliki w oryginalnych formatach</w:t>
      </w:r>
      <w:r w:rsidR="00C02A60">
        <w:rPr>
          <w:rFonts w:ascii="Arial Narrow" w:hAnsi="Arial Narrow" w:cs="Arial"/>
        </w:rPr>
        <w:t>.</w:t>
      </w:r>
    </w:p>
    <w:p w14:paraId="671D225B" w14:textId="77777777" w:rsidR="00302D36" w:rsidRPr="00F73D8A" w:rsidRDefault="00302D36" w:rsidP="00F73D8A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>projekt zagospodarowania terenu - 5 egzemplarzy w wersji papierowej, 1 egzemplarz w formie elektronicznej  w postaci plików PDF oraz pliki w oryginalnych formatach (</w:t>
      </w:r>
      <w:proofErr w:type="spellStart"/>
      <w:r w:rsidRPr="00F73D8A">
        <w:rPr>
          <w:rFonts w:ascii="Arial Narrow" w:hAnsi="Arial Narrow" w:cs="Arial"/>
        </w:rPr>
        <w:t>dwg</w:t>
      </w:r>
      <w:proofErr w:type="spellEnd"/>
      <w:r w:rsidRPr="00F73D8A">
        <w:rPr>
          <w:rFonts w:ascii="Arial Narrow" w:hAnsi="Arial Narrow" w:cs="Arial"/>
        </w:rPr>
        <w:t>. i doc.)</w:t>
      </w:r>
    </w:p>
    <w:p w14:paraId="63BBD998" w14:textId="18523481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 xml:space="preserve">projekt </w:t>
      </w:r>
      <w:proofErr w:type="spellStart"/>
      <w:r w:rsidRPr="00F73D8A">
        <w:rPr>
          <w:rFonts w:ascii="Arial Narrow" w:hAnsi="Arial Narrow" w:cs="Arial"/>
        </w:rPr>
        <w:t>architektoniczo</w:t>
      </w:r>
      <w:proofErr w:type="spellEnd"/>
      <w:r w:rsidRPr="00F73D8A">
        <w:rPr>
          <w:rFonts w:ascii="Arial Narrow" w:hAnsi="Arial Narrow" w:cs="Arial"/>
        </w:rPr>
        <w:t xml:space="preserve"> - budowlany - 5 egzemplarzy w wersji papierowej, 1 egzemplarz w formie elektronicznej  w postaci plików PDF oraz pliki w oryginalnych formatach (</w:t>
      </w:r>
      <w:proofErr w:type="spellStart"/>
      <w:r w:rsidRPr="00F73D8A">
        <w:rPr>
          <w:rFonts w:ascii="Arial Narrow" w:hAnsi="Arial Narrow" w:cs="Arial"/>
        </w:rPr>
        <w:t>dwg</w:t>
      </w:r>
      <w:proofErr w:type="spellEnd"/>
      <w:r w:rsidRPr="00F73D8A">
        <w:rPr>
          <w:rFonts w:ascii="Arial Narrow" w:hAnsi="Arial Narrow" w:cs="Arial"/>
        </w:rPr>
        <w:t>. i doc.)</w:t>
      </w:r>
    </w:p>
    <w:p w14:paraId="38978292" w14:textId="77777777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>projekty techniczne wielobranżowe - 5 egzemplarzy w wersji papierowej, 1 egzemplarz w formie elektronicznej w postaci plików PDF oraz pliki w oryginalnych formatach (</w:t>
      </w:r>
      <w:proofErr w:type="spellStart"/>
      <w:r w:rsidRPr="00F73D8A">
        <w:rPr>
          <w:rFonts w:ascii="Arial Narrow" w:hAnsi="Arial Narrow" w:cs="Arial"/>
        </w:rPr>
        <w:t>dwg</w:t>
      </w:r>
      <w:proofErr w:type="spellEnd"/>
      <w:r w:rsidRPr="00F73D8A">
        <w:rPr>
          <w:rFonts w:ascii="Arial Narrow" w:hAnsi="Arial Narrow" w:cs="Arial"/>
        </w:rPr>
        <w:t>. i doc.)</w:t>
      </w:r>
    </w:p>
    <w:p w14:paraId="2778F987" w14:textId="24B4F422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>projekty wykonawcze wielobranżowe - 5 egzemplarzy w wersji papierowej, 1 egzemplarz w formie elektronicznej w postaci plików PDF oraz pliki w oryginalnych formatach (</w:t>
      </w:r>
      <w:proofErr w:type="spellStart"/>
      <w:r w:rsidRPr="00F73D8A">
        <w:rPr>
          <w:rFonts w:ascii="Arial Narrow" w:hAnsi="Arial Narrow" w:cs="Arial"/>
        </w:rPr>
        <w:t>dwg</w:t>
      </w:r>
      <w:proofErr w:type="spellEnd"/>
      <w:r w:rsidRPr="00F73D8A">
        <w:rPr>
          <w:rFonts w:ascii="Arial Narrow" w:hAnsi="Arial Narrow" w:cs="Arial"/>
        </w:rPr>
        <w:t xml:space="preserve">. i </w:t>
      </w:r>
      <w:proofErr w:type="spellStart"/>
      <w:r w:rsidRPr="00F73D8A">
        <w:rPr>
          <w:rFonts w:ascii="Arial Narrow" w:hAnsi="Arial Narrow" w:cs="Arial"/>
        </w:rPr>
        <w:t>doc</w:t>
      </w:r>
      <w:proofErr w:type="spellEnd"/>
      <w:r w:rsidRPr="00F73D8A">
        <w:rPr>
          <w:rFonts w:ascii="Arial Narrow" w:hAnsi="Arial Narrow" w:cs="Arial"/>
        </w:rPr>
        <w:t>).</w:t>
      </w:r>
    </w:p>
    <w:p w14:paraId="67096564" w14:textId="1F68D42B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 xml:space="preserve">specyfikacja techniczna wykonania i odbioru robót budowlanych – 2 egzemplarze w wersji papierowej, </w:t>
      </w:r>
      <w:r w:rsidR="00606076" w:rsidRPr="00F73D8A">
        <w:rPr>
          <w:rFonts w:ascii="Arial Narrow" w:hAnsi="Arial Narrow" w:cs="Arial"/>
        </w:rPr>
        <w:br/>
      </w:r>
      <w:r w:rsidRPr="00F73D8A">
        <w:rPr>
          <w:rFonts w:ascii="Arial Narrow" w:hAnsi="Arial Narrow" w:cs="Arial"/>
        </w:rPr>
        <w:t>1 egzemplarz w formie elektronicznej w postaci plików PDF oraz pliki w oryginalnych formatach.</w:t>
      </w:r>
    </w:p>
    <w:p w14:paraId="6E8393C1" w14:textId="13A034B7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 xml:space="preserve">kosztorysy inwestorskie wraz z przedmiarami - po 2 egzemplarze w wersji papierowej, 1 egzemplarz </w:t>
      </w:r>
      <w:r w:rsidR="00606076" w:rsidRPr="00F73D8A">
        <w:rPr>
          <w:rFonts w:ascii="Arial Narrow" w:hAnsi="Arial Narrow" w:cs="Arial"/>
        </w:rPr>
        <w:br/>
      </w:r>
      <w:r w:rsidRPr="00F73D8A">
        <w:rPr>
          <w:rFonts w:ascii="Arial Narrow" w:hAnsi="Arial Narrow" w:cs="Arial"/>
        </w:rPr>
        <w:t>w formie elektronicznej w postaci plików PDF oraz w oryginalnych formatach programów kosztorysowych</w:t>
      </w:r>
    </w:p>
    <w:p w14:paraId="6ECF41BF" w14:textId="449DF264" w:rsidR="00302D36" w:rsidRPr="00F73D8A" w:rsidRDefault="00302D36" w:rsidP="00F73D8A">
      <w:pPr>
        <w:numPr>
          <w:ilvl w:val="0"/>
          <w:numId w:val="14"/>
        </w:numPr>
        <w:suppressAutoHyphens/>
        <w:spacing w:after="0"/>
        <w:ind w:left="426" w:hanging="284"/>
        <w:contextualSpacing/>
        <w:jc w:val="both"/>
        <w:rPr>
          <w:rFonts w:ascii="Arial Narrow" w:hAnsi="Arial Narrow" w:cs="Arial"/>
        </w:rPr>
      </w:pPr>
      <w:r w:rsidRPr="00F73D8A">
        <w:rPr>
          <w:rFonts w:ascii="Arial Narrow" w:hAnsi="Arial Narrow" w:cs="Arial"/>
        </w:rPr>
        <w:t>wszystkie inne opracowania - 2 egzemplarze w wersji papierowej, 1 egzemplarz w formie elektronicznej w postaci plików PDF oraz pliki w oryginalnych formatach.</w:t>
      </w:r>
    </w:p>
    <w:p w14:paraId="3AAB1D84" w14:textId="77777777" w:rsidR="00720F9D" w:rsidRPr="00F73D8A" w:rsidRDefault="00720F9D" w:rsidP="00606076">
      <w:pPr>
        <w:pStyle w:val="Akapitzlist"/>
        <w:spacing w:after="0"/>
        <w:ind w:left="284"/>
        <w:jc w:val="both"/>
        <w:rPr>
          <w:rFonts w:ascii="Arial Narrow" w:hAnsi="Arial Narrow"/>
        </w:rPr>
      </w:pPr>
    </w:p>
    <w:p w14:paraId="51982ED6" w14:textId="1219C2FD" w:rsidR="00F26ED4" w:rsidRDefault="0095158E" w:rsidP="00606076">
      <w:pPr>
        <w:spacing w:after="0"/>
        <w:contextualSpacing/>
        <w:jc w:val="both"/>
        <w:rPr>
          <w:rFonts w:ascii="Arial Narrow" w:hAnsi="Arial Narrow"/>
        </w:rPr>
      </w:pPr>
      <w:r w:rsidRPr="00F73D8A">
        <w:rPr>
          <w:rFonts w:ascii="Arial Narrow" w:hAnsi="Arial Narrow"/>
          <w:b/>
        </w:rPr>
        <w:t>UWAGA:</w:t>
      </w:r>
      <w:r w:rsidRPr="00F73D8A">
        <w:rPr>
          <w:rFonts w:ascii="Arial Narrow" w:hAnsi="Arial Narrow"/>
        </w:rPr>
        <w:t xml:space="preserve"> </w:t>
      </w:r>
      <w:r w:rsidR="00D03FAF" w:rsidRPr="00F73D8A">
        <w:rPr>
          <w:rFonts w:ascii="Arial Narrow" w:hAnsi="Arial Narrow"/>
        </w:rPr>
        <w:t>Wszystkie przekazywane opracowania oprócz wersji papierowej należy przekazać jak opisano wyżej, również w formie cyfrowej na nośnikach danych w oryginalnych formatach plików oraz w formacie pdf.</w:t>
      </w:r>
    </w:p>
    <w:p w14:paraId="3213849D" w14:textId="77777777" w:rsidR="00614255" w:rsidRPr="00F73D8A" w:rsidRDefault="00614255" w:rsidP="00606076">
      <w:pPr>
        <w:spacing w:after="0"/>
        <w:contextualSpacing/>
        <w:jc w:val="both"/>
        <w:rPr>
          <w:rFonts w:ascii="Arial Narrow" w:hAnsi="Arial Narrow"/>
        </w:rPr>
      </w:pPr>
    </w:p>
    <w:p w14:paraId="0F084F6F" w14:textId="643A678E" w:rsidR="0030339C" w:rsidRPr="00F73D8A" w:rsidRDefault="00D02BC3" w:rsidP="00870256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7</w:t>
      </w:r>
      <w:r w:rsidR="0030339C" w:rsidRPr="00F73D8A">
        <w:rPr>
          <w:rFonts w:ascii="Arial Narrow" w:hAnsi="Arial Narrow"/>
          <w:b/>
        </w:rPr>
        <w:t>. Materiały wyjściowe do projektowania:</w:t>
      </w:r>
    </w:p>
    <w:p w14:paraId="00F33E9A" w14:textId="2B1D3419" w:rsidR="009629EF" w:rsidRPr="00F73D8A" w:rsidRDefault="00C359D3" w:rsidP="00F73D8A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Studium uwarunkowań</w:t>
      </w:r>
      <w:r w:rsidR="009629EF" w:rsidRPr="00F73D8A">
        <w:rPr>
          <w:rFonts w:ascii="Arial Narrow" w:hAnsi="Arial Narrow"/>
        </w:rPr>
        <w:t xml:space="preserve"> - zał</w:t>
      </w:r>
      <w:r w:rsidR="00F71639" w:rsidRPr="00F73D8A">
        <w:rPr>
          <w:rFonts w:ascii="Arial Narrow" w:hAnsi="Arial Narrow"/>
        </w:rPr>
        <w:t>.</w:t>
      </w:r>
      <w:r w:rsidR="009629EF" w:rsidRPr="00F73D8A">
        <w:rPr>
          <w:rFonts w:ascii="Arial Narrow" w:hAnsi="Arial Narrow"/>
        </w:rPr>
        <w:t xml:space="preserve"> nr 1</w:t>
      </w:r>
    </w:p>
    <w:p w14:paraId="30980EA7" w14:textId="7871F7BB" w:rsidR="0030339C" w:rsidRDefault="0030339C" w:rsidP="00F73D8A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 Narrow" w:hAnsi="Arial Narrow"/>
        </w:rPr>
      </w:pPr>
      <w:r w:rsidRPr="00411D76">
        <w:rPr>
          <w:rFonts w:ascii="Arial Narrow" w:hAnsi="Arial Narrow"/>
        </w:rPr>
        <w:t xml:space="preserve">koncepcja </w:t>
      </w:r>
      <w:proofErr w:type="spellStart"/>
      <w:r w:rsidR="00F54F8B" w:rsidRPr="00411D76">
        <w:rPr>
          <w:rFonts w:ascii="Arial Narrow" w:hAnsi="Arial Narrow"/>
        </w:rPr>
        <w:t>architektoniczno</w:t>
      </w:r>
      <w:proofErr w:type="spellEnd"/>
      <w:r w:rsidR="00F54F8B" w:rsidRPr="00411D76">
        <w:rPr>
          <w:rFonts w:ascii="Arial Narrow" w:hAnsi="Arial Narrow"/>
        </w:rPr>
        <w:t xml:space="preserve"> </w:t>
      </w:r>
      <w:r w:rsidR="0093797A" w:rsidRPr="00411D76">
        <w:rPr>
          <w:rFonts w:ascii="Arial Narrow" w:hAnsi="Arial Narrow"/>
        </w:rPr>
        <w:t>–</w:t>
      </w:r>
      <w:r w:rsidR="00F54F8B" w:rsidRPr="00411D76">
        <w:rPr>
          <w:rFonts w:ascii="Arial Narrow" w:hAnsi="Arial Narrow"/>
        </w:rPr>
        <w:t xml:space="preserve"> urbanistyczna</w:t>
      </w:r>
      <w:r w:rsidR="0093797A" w:rsidRPr="00411D76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– zał</w:t>
      </w:r>
      <w:r w:rsidR="00416EF7" w:rsidRPr="00F73D8A">
        <w:rPr>
          <w:rFonts w:ascii="Arial Narrow" w:hAnsi="Arial Narrow"/>
        </w:rPr>
        <w:t>.</w:t>
      </w:r>
      <w:r w:rsidRPr="00F73D8A">
        <w:rPr>
          <w:rFonts w:ascii="Arial Narrow" w:hAnsi="Arial Narrow"/>
        </w:rPr>
        <w:t xml:space="preserve">nr </w:t>
      </w:r>
      <w:r w:rsidR="00E90F02" w:rsidRPr="00F73D8A">
        <w:rPr>
          <w:rFonts w:ascii="Arial Narrow" w:hAnsi="Arial Narrow"/>
        </w:rPr>
        <w:t>2</w:t>
      </w:r>
    </w:p>
    <w:p w14:paraId="24CCA7BD" w14:textId="2FD112C0" w:rsidR="00094761" w:rsidRPr="00F73D8A" w:rsidRDefault="00094761" w:rsidP="00F73D8A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Opinia geotechniczna -za</w:t>
      </w:r>
      <w:r w:rsidR="00C161CC">
        <w:rPr>
          <w:rFonts w:ascii="Arial Narrow" w:hAnsi="Arial Narrow"/>
        </w:rPr>
        <w:t>ł.</w:t>
      </w:r>
      <w:r>
        <w:rPr>
          <w:rFonts w:ascii="Arial Narrow" w:hAnsi="Arial Narrow"/>
        </w:rPr>
        <w:t xml:space="preserve"> nr .3</w:t>
      </w:r>
    </w:p>
    <w:p w14:paraId="285F8F01" w14:textId="26D146A1" w:rsidR="00EB44E7" w:rsidRPr="00F73D8A" w:rsidRDefault="0030339C" w:rsidP="00F73D8A">
      <w:pPr>
        <w:pStyle w:val="Akapitzlist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Rozporządzenie Ministra Inwestycji i Rozwoju z dnia 4 marca 2019 r. w sprawie  </w:t>
      </w:r>
      <w:r w:rsidR="004C079A" w:rsidRPr="00F73D8A">
        <w:rPr>
          <w:rFonts w:ascii="Arial Narrow" w:hAnsi="Arial Narrow"/>
        </w:rPr>
        <w:t xml:space="preserve">standardów </w:t>
      </w:r>
      <w:r w:rsidR="00F73D8A" w:rsidRPr="00F73D8A">
        <w:rPr>
          <w:rFonts w:ascii="Arial Narrow" w:hAnsi="Arial Narrow"/>
        </w:rPr>
        <w:t xml:space="preserve">dotyczących   </w:t>
      </w:r>
      <w:r w:rsidRPr="00F73D8A">
        <w:rPr>
          <w:rFonts w:ascii="Arial Narrow" w:hAnsi="Arial Narrow"/>
        </w:rPr>
        <w:t>przestrzennego kształtowania budynku i jego ot</w:t>
      </w:r>
      <w:r w:rsidR="00F73D8A" w:rsidRPr="00F73D8A">
        <w:rPr>
          <w:rFonts w:ascii="Arial Narrow" w:hAnsi="Arial Narrow"/>
        </w:rPr>
        <w:t xml:space="preserve">oczenia, technologii wykonania </w:t>
      </w:r>
      <w:r w:rsidRPr="00F73D8A">
        <w:rPr>
          <w:rFonts w:ascii="Arial Narrow" w:hAnsi="Arial Narrow"/>
        </w:rPr>
        <w:t>i wyposażenia technicznego budynku oraz lokalizacji przedsięwzięć realizowanych z wykorzystaniem finansowego wsparcia z Funduszu Dopłat.</w:t>
      </w:r>
      <w:r w:rsidR="001E7C8F" w:rsidRPr="00F73D8A">
        <w:rPr>
          <w:rFonts w:ascii="Arial Narrow" w:hAnsi="Arial Narrow"/>
        </w:rPr>
        <w:t xml:space="preserve"> – zał</w:t>
      </w:r>
      <w:r w:rsidR="00EA79A5" w:rsidRPr="00F73D8A">
        <w:rPr>
          <w:rFonts w:ascii="Arial Narrow" w:hAnsi="Arial Narrow"/>
        </w:rPr>
        <w:t>.</w:t>
      </w:r>
      <w:r w:rsidR="001E7C8F" w:rsidRPr="00F73D8A">
        <w:rPr>
          <w:rFonts w:ascii="Arial Narrow" w:hAnsi="Arial Narrow"/>
        </w:rPr>
        <w:t xml:space="preserve"> nr </w:t>
      </w:r>
      <w:r w:rsidR="00094761">
        <w:rPr>
          <w:rFonts w:ascii="Arial Narrow" w:hAnsi="Arial Narrow"/>
        </w:rPr>
        <w:t>4</w:t>
      </w:r>
    </w:p>
    <w:p w14:paraId="5298B006" w14:textId="245B2CF9" w:rsidR="009F7EDE" w:rsidRPr="00F73D8A" w:rsidRDefault="00EB44E7" w:rsidP="00F73D8A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Rozporządzenie Rady Ministrów z dnia 20 października 201</w:t>
      </w:r>
      <w:r w:rsidR="0018024B" w:rsidRPr="00F73D8A">
        <w:rPr>
          <w:rFonts w:ascii="Arial Narrow" w:hAnsi="Arial Narrow"/>
        </w:rPr>
        <w:t xml:space="preserve">5 r. w sprawie warunków i trybu </w:t>
      </w:r>
      <w:r w:rsidRPr="00F73D8A">
        <w:rPr>
          <w:rFonts w:ascii="Arial Narrow" w:hAnsi="Arial Narrow"/>
        </w:rPr>
        <w:t xml:space="preserve">finansowania zwrotnego w ramach realizacji przez Bank Gospodarstwa Krajowego rządowego programu popierania budownictwa mieszkaniowego oraz minimalnych wymagań dotyczących lokali powstałych przy udziale tego finansowania –zał. nr </w:t>
      </w:r>
      <w:r w:rsidR="00094761">
        <w:rPr>
          <w:rFonts w:ascii="Arial Narrow" w:hAnsi="Arial Narrow"/>
        </w:rPr>
        <w:t>5</w:t>
      </w:r>
    </w:p>
    <w:p w14:paraId="7E4B130A" w14:textId="1A9CA5F1" w:rsidR="009D073D" w:rsidRPr="00F73D8A" w:rsidRDefault="00C12204" w:rsidP="00F73D8A">
      <w:pPr>
        <w:pStyle w:val="Akapitzlist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 w:cs="Times New Roman"/>
        </w:rPr>
        <w:t>Poradnik kredytowy dla Społecznych Inicjatyw Mieszkaniowych</w:t>
      </w:r>
      <w:r w:rsidR="00F73D8A" w:rsidRPr="00F73D8A">
        <w:rPr>
          <w:rFonts w:ascii="Arial Narrow" w:hAnsi="Arial Narrow" w:cs="Times New Roman"/>
        </w:rPr>
        <w:t xml:space="preserve"> (SIM) wersja z 6 lutego 2025</w:t>
      </w:r>
      <w:r w:rsidRPr="00F73D8A">
        <w:rPr>
          <w:rFonts w:ascii="Arial Narrow" w:hAnsi="Arial Narrow" w:cs="Times New Roman"/>
        </w:rPr>
        <w:t xml:space="preserve">r. </w:t>
      </w:r>
      <w:r w:rsidR="00F73D8A" w:rsidRPr="00F73D8A">
        <w:rPr>
          <w:rFonts w:ascii="Arial Narrow" w:hAnsi="Arial Narrow" w:cs="Times New Roman"/>
        </w:rPr>
        <w:t xml:space="preserve">– </w:t>
      </w:r>
      <w:r w:rsidRPr="00F73D8A">
        <w:rPr>
          <w:rFonts w:ascii="Arial Narrow" w:hAnsi="Arial Narrow" w:cs="Times New Roman"/>
        </w:rPr>
        <w:t>zał</w:t>
      </w:r>
      <w:r w:rsidR="0018024B" w:rsidRPr="00F73D8A">
        <w:rPr>
          <w:rFonts w:ascii="Arial Narrow" w:hAnsi="Arial Narrow" w:cs="Times New Roman"/>
        </w:rPr>
        <w:t>.</w:t>
      </w:r>
      <w:r w:rsidRPr="00F73D8A">
        <w:rPr>
          <w:rFonts w:ascii="Arial Narrow" w:hAnsi="Arial Narrow" w:cs="Times New Roman"/>
        </w:rPr>
        <w:t xml:space="preserve"> nr </w:t>
      </w:r>
      <w:r w:rsidR="00094761">
        <w:rPr>
          <w:rFonts w:ascii="Arial Narrow" w:hAnsi="Arial Narrow" w:cs="Times New Roman"/>
        </w:rPr>
        <w:t>6</w:t>
      </w:r>
    </w:p>
    <w:p w14:paraId="63202F19" w14:textId="527509F5" w:rsidR="00F73D8A" w:rsidRPr="002265DA" w:rsidRDefault="00C12204" w:rsidP="002265DA">
      <w:pPr>
        <w:pStyle w:val="Akapitzlist"/>
        <w:numPr>
          <w:ilvl w:val="0"/>
          <w:numId w:val="10"/>
        </w:numPr>
        <w:tabs>
          <w:tab w:val="left" w:pos="142"/>
        </w:tabs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 w:cs="Times New Roman"/>
        </w:rPr>
        <w:t>Informator o bezzwrotnym wsparciu budownictwa mieszkaniowego na wynajem (Fundusz Dopłat) –</w:t>
      </w:r>
      <w:r w:rsidR="00F73D8A" w:rsidRPr="00F73D8A">
        <w:rPr>
          <w:rFonts w:ascii="Arial Narrow" w:hAnsi="Arial Narrow" w:cs="Times New Roman"/>
        </w:rPr>
        <w:t xml:space="preserve"> </w:t>
      </w:r>
      <w:r w:rsidRPr="00F73D8A">
        <w:rPr>
          <w:rFonts w:ascii="Arial Narrow" w:hAnsi="Arial Narrow" w:cs="Times New Roman"/>
        </w:rPr>
        <w:t>zał</w:t>
      </w:r>
      <w:r w:rsidR="0018024B" w:rsidRPr="00F73D8A">
        <w:rPr>
          <w:rFonts w:ascii="Arial Narrow" w:hAnsi="Arial Narrow" w:cs="Times New Roman"/>
        </w:rPr>
        <w:t>.</w:t>
      </w:r>
      <w:r w:rsidRPr="00F73D8A">
        <w:rPr>
          <w:rFonts w:ascii="Arial Narrow" w:hAnsi="Arial Narrow" w:cs="Times New Roman"/>
        </w:rPr>
        <w:t xml:space="preserve"> nr </w:t>
      </w:r>
      <w:r w:rsidR="00094761">
        <w:rPr>
          <w:rFonts w:ascii="Arial Narrow" w:hAnsi="Arial Narrow" w:cs="Times New Roman"/>
        </w:rPr>
        <w:t>7</w:t>
      </w:r>
    </w:p>
    <w:p w14:paraId="69ED4449" w14:textId="77777777" w:rsidR="002265DA" w:rsidRPr="002265DA" w:rsidRDefault="002265DA" w:rsidP="002265DA">
      <w:pPr>
        <w:pStyle w:val="Akapitzlist"/>
        <w:tabs>
          <w:tab w:val="left" w:pos="142"/>
        </w:tabs>
        <w:spacing w:after="0"/>
        <w:ind w:left="284"/>
        <w:jc w:val="both"/>
        <w:rPr>
          <w:rFonts w:ascii="Arial Narrow" w:hAnsi="Arial Narrow"/>
        </w:rPr>
      </w:pPr>
    </w:p>
    <w:p w14:paraId="5E2D782D" w14:textId="3099BFE9" w:rsidR="009F7EDE" w:rsidRPr="00F73D8A" w:rsidRDefault="00D02BC3" w:rsidP="009D073D">
      <w:pPr>
        <w:spacing w:after="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8</w:t>
      </w:r>
      <w:bookmarkStart w:id="0" w:name="_GoBack"/>
      <w:bookmarkEnd w:id="0"/>
      <w:r w:rsidR="009F7EDE" w:rsidRPr="00F73D8A">
        <w:rPr>
          <w:rFonts w:ascii="Arial Narrow" w:hAnsi="Arial Narrow"/>
          <w:b/>
        </w:rPr>
        <w:t xml:space="preserve">. </w:t>
      </w:r>
      <w:r w:rsidR="009D073D" w:rsidRPr="00F73D8A">
        <w:rPr>
          <w:rFonts w:ascii="Arial Narrow" w:hAnsi="Arial Narrow"/>
          <w:b/>
        </w:rPr>
        <w:t>Wymogi prawne – dokumentacje projektowo-kosztorysową należy wykonać w zgodności z aktami prawnymi, w szczególności z ustawami:</w:t>
      </w:r>
    </w:p>
    <w:p w14:paraId="116839EE" w14:textId="0C374405" w:rsidR="009F7EDE" w:rsidRPr="00C161CC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C161CC">
        <w:rPr>
          <w:rFonts w:ascii="Arial Narrow" w:hAnsi="Arial Narrow"/>
        </w:rPr>
        <w:t>Ustawa z dnia 7 lipca 1994 r. Prawo Budowlane (</w:t>
      </w:r>
      <w:r w:rsidR="000F7F60" w:rsidRPr="00C161CC">
        <w:rPr>
          <w:rFonts w:ascii="Arial Narrow" w:hAnsi="Arial Narrow"/>
        </w:rPr>
        <w:t>tj.</w:t>
      </w:r>
      <w:r w:rsidRPr="00C161CC">
        <w:rPr>
          <w:rFonts w:ascii="Arial Narrow" w:hAnsi="Arial Narrow"/>
        </w:rPr>
        <w:t>: Dz.U. z 202</w:t>
      </w:r>
      <w:r w:rsidR="007335AC" w:rsidRPr="00C161CC">
        <w:rPr>
          <w:rFonts w:ascii="Arial Narrow" w:hAnsi="Arial Narrow"/>
        </w:rPr>
        <w:t>5</w:t>
      </w:r>
      <w:r w:rsidRPr="00C161CC">
        <w:rPr>
          <w:rFonts w:ascii="Arial Narrow" w:hAnsi="Arial Narrow"/>
        </w:rPr>
        <w:t xml:space="preserve"> r. poz. </w:t>
      </w:r>
      <w:r w:rsidR="007335AC" w:rsidRPr="00C161CC">
        <w:rPr>
          <w:rFonts w:ascii="Arial Narrow" w:hAnsi="Arial Narrow"/>
        </w:rPr>
        <w:t>418</w:t>
      </w:r>
      <w:r w:rsidRPr="00C161CC">
        <w:rPr>
          <w:rFonts w:ascii="Arial Narrow" w:hAnsi="Arial Narrow"/>
        </w:rPr>
        <w:t xml:space="preserve"> z </w:t>
      </w:r>
      <w:proofErr w:type="spellStart"/>
      <w:r w:rsidRPr="00C161CC">
        <w:rPr>
          <w:rFonts w:ascii="Arial Narrow" w:hAnsi="Arial Narrow"/>
        </w:rPr>
        <w:t>późn</w:t>
      </w:r>
      <w:proofErr w:type="spellEnd"/>
      <w:r w:rsidRPr="00C161CC">
        <w:rPr>
          <w:rFonts w:ascii="Arial Narrow" w:hAnsi="Arial Narrow"/>
        </w:rPr>
        <w:t>. zm.)</w:t>
      </w:r>
    </w:p>
    <w:p w14:paraId="6B0F880C" w14:textId="172E5451" w:rsidR="006156C3" w:rsidRPr="00F73D8A" w:rsidRDefault="006156C3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17 maja 1989 r. Prawo geodezyjne i kartograficzne (</w:t>
      </w:r>
      <w:proofErr w:type="spellStart"/>
      <w:r w:rsidR="00F73D8A" w:rsidRPr="00F73D8A">
        <w:rPr>
          <w:rFonts w:ascii="Arial Narrow" w:hAnsi="Arial Narrow"/>
        </w:rPr>
        <w:t>tj</w:t>
      </w:r>
      <w:proofErr w:type="spellEnd"/>
      <w:r w:rsidR="00F73D8A" w:rsidRPr="00F73D8A">
        <w:rPr>
          <w:rFonts w:ascii="Arial Narrow" w:hAnsi="Arial Narrow"/>
        </w:rPr>
        <w:t>: Dz.U. z 2024 r., poz.</w:t>
      </w:r>
      <w:r w:rsidRPr="00F73D8A">
        <w:rPr>
          <w:rFonts w:ascii="Arial Narrow" w:hAnsi="Arial Narrow"/>
        </w:rPr>
        <w:t>1151 z póżn.zm.)</w:t>
      </w:r>
    </w:p>
    <w:p w14:paraId="3E78BF24" w14:textId="1708A5AE" w:rsidR="00C67912" w:rsidRPr="00F73D8A" w:rsidRDefault="00C67912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16 kwietnia 2004 r. o wyrobach budowlanych (tj.:Dz.U</w:t>
      </w:r>
      <w:r w:rsidR="00541E83">
        <w:rPr>
          <w:rFonts w:ascii="Arial Narrow" w:hAnsi="Arial Narrow"/>
        </w:rPr>
        <w:t>2021</w:t>
      </w:r>
      <w:r w:rsidRPr="00F73D8A">
        <w:rPr>
          <w:rFonts w:ascii="Arial Narrow" w:hAnsi="Arial Narrow"/>
        </w:rPr>
        <w:t xml:space="preserve">poz. </w:t>
      </w:r>
      <w:r w:rsidR="00541E83">
        <w:rPr>
          <w:rFonts w:ascii="Arial Narrow" w:hAnsi="Arial Narrow"/>
        </w:rPr>
        <w:t xml:space="preserve">1213 </w:t>
      </w:r>
      <w:r w:rsidRPr="00F73D8A">
        <w:rPr>
          <w:rFonts w:ascii="Arial Narrow" w:hAnsi="Arial Narrow"/>
        </w:rPr>
        <w:t xml:space="preserve">z </w:t>
      </w:r>
      <w:proofErr w:type="spellStart"/>
      <w:r w:rsidRPr="00F73D8A">
        <w:rPr>
          <w:rFonts w:ascii="Arial Narrow" w:hAnsi="Arial Narrow"/>
        </w:rPr>
        <w:t>późn</w:t>
      </w:r>
      <w:proofErr w:type="spellEnd"/>
      <w:r w:rsidRPr="00F73D8A">
        <w:rPr>
          <w:rFonts w:ascii="Arial Narrow" w:hAnsi="Arial Narrow"/>
        </w:rPr>
        <w:t xml:space="preserve">. </w:t>
      </w:r>
      <w:r w:rsidR="00777AE8" w:rsidRPr="00F73D8A">
        <w:rPr>
          <w:rFonts w:ascii="Arial Narrow" w:hAnsi="Arial Narrow"/>
        </w:rPr>
        <w:t>z</w:t>
      </w:r>
      <w:r w:rsidRPr="00F73D8A">
        <w:rPr>
          <w:rFonts w:ascii="Arial Narrow" w:hAnsi="Arial Narrow"/>
        </w:rPr>
        <w:t>m.)</w:t>
      </w:r>
    </w:p>
    <w:p w14:paraId="6683224C" w14:textId="290F7EED" w:rsidR="009F7EDE" w:rsidRPr="00F73D8A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Rozporządzenie Ministra Infrastruktury z dnia 12 kwietnia 2002 r. w sprawie warunków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technicznych, jakim powinny odpowiadać budynki i ich usytuowanie (</w:t>
      </w:r>
      <w:proofErr w:type="spellStart"/>
      <w:r w:rsidR="000F7F60" w:rsidRPr="00F73D8A">
        <w:rPr>
          <w:rFonts w:ascii="Arial Narrow" w:hAnsi="Arial Narrow"/>
        </w:rPr>
        <w:t>tj</w:t>
      </w:r>
      <w:proofErr w:type="spellEnd"/>
      <w:r w:rsidR="000F7F60" w:rsidRPr="00F73D8A">
        <w:rPr>
          <w:rFonts w:ascii="Arial Narrow" w:hAnsi="Arial Narrow"/>
        </w:rPr>
        <w:t>.</w:t>
      </w:r>
      <w:r w:rsidR="00F73D8A" w:rsidRPr="00F73D8A">
        <w:rPr>
          <w:rFonts w:ascii="Arial Narrow" w:hAnsi="Arial Narrow"/>
        </w:rPr>
        <w:t>:Dz.</w:t>
      </w:r>
      <w:r w:rsidRPr="00F73D8A">
        <w:rPr>
          <w:rFonts w:ascii="Arial Narrow" w:hAnsi="Arial Narrow"/>
        </w:rPr>
        <w:t>U.</w:t>
      </w:r>
      <w:r w:rsidR="00F73D8A" w:rsidRPr="00F73D8A">
        <w:rPr>
          <w:rFonts w:ascii="Arial Narrow" w:hAnsi="Arial Narrow"/>
        </w:rPr>
        <w:t xml:space="preserve"> z 2022 r.poz.</w:t>
      </w:r>
      <w:r w:rsidRPr="00F73D8A">
        <w:rPr>
          <w:rFonts w:ascii="Arial Narrow" w:hAnsi="Arial Narrow"/>
        </w:rPr>
        <w:t xml:space="preserve">1225 z </w:t>
      </w:r>
      <w:proofErr w:type="spellStart"/>
      <w:r w:rsidRPr="00F73D8A">
        <w:rPr>
          <w:rFonts w:ascii="Arial Narrow" w:hAnsi="Arial Narrow"/>
        </w:rPr>
        <w:t>póź</w:t>
      </w:r>
      <w:proofErr w:type="spellEnd"/>
      <w:r w:rsidRPr="00F73D8A">
        <w:rPr>
          <w:rFonts w:ascii="Arial Narrow" w:hAnsi="Arial Narrow"/>
        </w:rPr>
        <w:t>. zm.</w:t>
      </w:r>
      <w:r w:rsidR="00F73D8A" w:rsidRPr="00F73D8A">
        <w:rPr>
          <w:rFonts w:ascii="Arial Narrow" w:hAnsi="Arial Narrow"/>
        </w:rPr>
        <w:t>)</w:t>
      </w:r>
      <w:r w:rsidRPr="00F73D8A">
        <w:rPr>
          <w:rFonts w:ascii="Arial Narrow" w:hAnsi="Arial Narrow"/>
        </w:rPr>
        <w:t xml:space="preserve"> </w:t>
      </w:r>
    </w:p>
    <w:p w14:paraId="4FC79859" w14:textId="59B0FCCA" w:rsidR="009F7EDE" w:rsidRPr="00F73D8A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27 kwietnia 2001 r. Prawo Ochrony Środowiska (</w:t>
      </w:r>
      <w:proofErr w:type="spellStart"/>
      <w:r w:rsidR="000F7F60" w:rsidRPr="00F73D8A">
        <w:rPr>
          <w:rFonts w:ascii="Arial Narrow" w:hAnsi="Arial Narrow"/>
        </w:rPr>
        <w:t>tj</w:t>
      </w:r>
      <w:proofErr w:type="spellEnd"/>
      <w:r w:rsidRPr="00F73D8A">
        <w:rPr>
          <w:rFonts w:ascii="Arial Narrow" w:hAnsi="Arial Narrow"/>
        </w:rPr>
        <w:t>: Dz.U. z 202</w:t>
      </w:r>
      <w:r w:rsidR="007335AC" w:rsidRPr="00F73D8A">
        <w:rPr>
          <w:rFonts w:ascii="Arial Narrow" w:hAnsi="Arial Narrow"/>
        </w:rPr>
        <w:t>5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r</w:t>
      </w:r>
      <w:r w:rsidR="003E1ED8" w:rsidRPr="00F73D8A">
        <w:rPr>
          <w:rFonts w:ascii="Arial Narrow" w:hAnsi="Arial Narrow"/>
        </w:rPr>
        <w:t>. poz.</w:t>
      </w:r>
      <w:r w:rsidR="007335AC" w:rsidRPr="00F73D8A">
        <w:rPr>
          <w:rFonts w:ascii="Arial Narrow" w:hAnsi="Arial Narrow"/>
        </w:rPr>
        <w:t>647</w:t>
      </w:r>
      <w:r w:rsidRPr="00F73D8A">
        <w:rPr>
          <w:rFonts w:ascii="Arial Narrow" w:hAnsi="Arial Narrow"/>
        </w:rPr>
        <w:t xml:space="preserve"> z </w:t>
      </w:r>
      <w:proofErr w:type="spellStart"/>
      <w:r w:rsidRPr="00F73D8A">
        <w:rPr>
          <w:rFonts w:ascii="Arial Narrow" w:hAnsi="Arial Narrow"/>
        </w:rPr>
        <w:t>późn</w:t>
      </w:r>
      <w:proofErr w:type="spellEnd"/>
      <w:r w:rsidRPr="00F73D8A">
        <w:rPr>
          <w:rFonts w:ascii="Arial Narrow" w:hAnsi="Arial Narrow"/>
        </w:rPr>
        <w:t>. zm.)</w:t>
      </w:r>
    </w:p>
    <w:p w14:paraId="372C66E6" w14:textId="77777777" w:rsidR="009F7EDE" w:rsidRPr="00F73D8A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lastRenderedPageBreak/>
        <w:t>Rozporządzenie Ministra Rozwoju z dnia 11 września 2020 r. w sprawie szczegółowego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zakresu </w:t>
      </w:r>
      <w:r w:rsidR="002A1C83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i formy projektu budowlanego (Dz.U. z 2022 r., poz. 1679)</w:t>
      </w:r>
    </w:p>
    <w:p w14:paraId="3D7453DB" w14:textId="2F4F7888" w:rsidR="009F7EDE" w:rsidRPr="00C161CC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Rozporządzenie Ministra Rozwoju i Technologii z dnia 20 grudnia 2021 r. w sprawie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szczegółowego zakresu </w:t>
      </w:r>
      <w:r w:rsidR="006F45E6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i formy dokumentacji projektowej, specyfikacji technicznych</w:t>
      </w:r>
      <w:r w:rsidR="00562E4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 xml:space="preserve">wykonania i odbioru robót budowlanych oraz </w:t>
      </w:r>
      <w:r w:rsidRPr="00C161CC">
        <w:rPr>
          <w:rFonts w:ascii="Arial Narrow" w:hAnsi="Arial Narrow"/>
        </w:rPr>
        <w:t xml:space="preserve">programu </w:t>
      </w:r>
      <w:proofErr w:type="spellStart"/>
      <w:r w:rsidRPr="00C161CC">
        <w:rPr>
          <w:rFonts w:ascii="Arial Narrow" w:hAnsi="Arial Narrow"/>
        </w:rPr>
        <w:t>funkcjonalno</w:t>
      </w:r>
      <w:proofErr w:type="spellEnd"/>
      <w:r w:rsidRPr="00C161CC">
        <w:rPr>
          <w:rFonts w:ascii="Arial Narrow" w:hAnsi="Arial Narrow"/>
        </w:rPr>
        <w:t xml:space="preserve"> – użytkowego (</w:t>
      </w:r>
      <w:r w:rsidR="004A334D" w:rsidRPr="00C161CC">
        <w:rPr>
          <w:rFonts w:ascii="Arial Narrow" w:hAnsi="Arial Narrow"/>
        </w:rPr>
        <w:t>tj.</w:t>
      </w:r>
      <w:r w:rsidR="002A1C83" w:rsidRPr="00C161CC">
        <w:rPr>
          <w:rFonts w:ascii="Arial Narrow" w:hAnsi="Arial Narrow"/>
        </w:rPr>
        <w:t>:</w:t>
      </w:r>
      <w:r w:rsidR="004A334D" w:rsidRPr="00C161CC">
        <w:rPr>
          <w:rFonts w:ascii="Arial Narrow" w:hAnsi="Arial Narrow"/>
        </w:rPr>
        <w:t xml:space="preserve"> </w:t>
      </w:r>
      <w:r w:rsidR="002A1C83" w:rsidRPr="00C161CC">
        <w:rPr>
          <w:rFonts w:ascii="Arial Narrow" w:hAnsi="Arial Narrow"/>
        </w:rPr>
        <w:t>Dz.</w:t>
      </w:r>
      <w:r w:rsidR="004A334D" w:rsidRPr="00C161CC">
        <w:rPr>
          <w:rFonts w:ascii="Arial Narrow" w:hAnsi="Arial Narrow"/>
        </w:rPr>
        <w:t xml:space="preserve"> </w:t>
      </w:r>
      <w:r w:rsidR="002A1C83" w:rsidRPr="00C161CC">
        <w:rPr>
          <w:rFonts w:ascii="Arial Narrow" w:hAnsi="Arial Narrow"/>
        </w:rPr>
        <w:t>U. z 2021 r.,</w:t>
      </w:r>
      <w:r w:rsidR="004A334D" w:rsidRPr="00C161CC">
        <w:rPr>
          <w:rFonts w:ascii="Arial Narrow" w:hAnsi="Arial Narrow"/>
        </w:rPr>
        <w:t xml:space="preserve"> </w:t>
      </w:r>
      <w:r w:rsidRPr="00C161CC">
        <w:rPr>
          <w:rFonts w:ascii="Arial Narrow" w:hAnsi="Arial Narrow"/>
        </w:rPr>
        <w:t>poz. 2454 r.)</w:t>
      </w:r>
    </w:p>
    <w:p w14:paraId="32C1CB48" w14:textId="16CFB607" w:rsidR="00DB4CD0" w:rsidRPr="00C161CC" w:rsidRDefault="009F7ED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C161CC">
        <w:rPr>
          <w:rFonts w:ascii="Arial Narrow" w:hAnsi="Arial Narrow"/>
        </w:rPr>
        <w:t xml:space="preserve"> Rozporządzenia Ministra Rozwoju i Technologii z dnia 20 grudnia 2021 r. w</w:t>
      </w:r>
      <w:r w:rsidR="00562E4D" w:rsidRPr="00C161CC">
        <w:rPr>
          <w:rFonts w:ascii="Arial Narrow" w:hAnsi="Arial Narrow"/>
        </w:rPr>
        <w:t xml:space="preserve"> </w:t>
      </w:r>
      <w:r w:rsidRPr="00C161CC">
        <w:rPr>
          <w:rFonts w:ascii="Arial Narrow" w:hAnsi="Arial Narrow"/>
        </w:rPr>
        <w:t xml:space="preserve">sprawie określania metod </w:t>
      </w:r>
      <w:r w:rsidR="006F45E6" w:rsidRPr="00C161CC">
        <w:rPr>
          <w:rFonts w:ascii="Arial Narrow" w:hAnsi="Arial Narrow"/>
        </w:rPr>
        <w:br/>
      </w:r>
      <w:r w:rsidRPr="00C161CC">
        <w:rPr>
          <w:rFonts w:ascii="Arial Narrow" w:hAnsi="Arial Narrow"/>
        </w:rPr>
        <w:t>i podstaw sporządzania kosztorysu inwestorskiego, obliczania</w:t>
      </w:r>
      <w:r w:rsidR="00DB4CD0" w:rsidRPr="00C161CC">
        <w:rPr>
          <w:rFonts w:ascii="Arial Narrow" w:hAnsi="Arial Narrow"/>
        </w:rPr>
        <w:t xml:space="preserve"> planowanych kosztów prac projektowych oraz planowanych kosztów robót budowlanych określonych w programie funkcjonalno-użytkowym (Dz. U. z 2021, poz. 2458).</w:t>
      </w:r>
    </w:p>
    <w:p w14:paraId="4FA05103" w14:textId="2A483614" w:rsidR="009F7EDE" w:rsidRPr="00C161CC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C161CC">
        <w:rPr>
          <w:rFonts w:ascii="Arial Narrow" w:hAnsi="Arial Narrow"/>
        </w:rPr>
        <w:t xml:space="preserve"> Rozporządzenie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</w:t>
      </w:r>
    </w:p>
    <w:p w14:paraId="440BC2DD" w14:textId="68D5B2FA" w:rsidR="00BB3B6E" w:rsidRPr="00C161CC" w:rsidRDefault="00BB3B6E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C161CC">
        <w:rPr>
          <w:rFonts w:ascii="Arial Narrow" w:hAnsi="Arial Narrow" w:cs="Arial"/>
          <w:szCs w:val="24"/>
        </w:rPr>
        <w:t xml:space="preserve">Rozporządzenie Rady Ministrów z dnia 20 października 2015 r. w sprawie warunków i trybu finansowania zwrotnego w ramach realizacji przez Bank Gospodarstwa Krajowego rządowego programu popierania budownictwa mieszkaniowego oraz minimalnych wymagań dotyczących lokali powstałych przy udziale tego finansowania </w:t>
      </w:r>
    </w:p>
    <w:p w14:paraId="5450C159" w14:textId="77777777" w:rsidR="00DB4CD0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C161CC">
        <w:rPr>
          <w:rFonts w:ascii="Arial Narrow" w:hAnsi="Arial Narrow"/>
        </w:rPr>
        <w:t xml:space="preserve">Rozporządzenie Ministra Infrastruktury z dnia </w:t>
      </w:r>
      <w:r w:rsidRPr="00F73D8A">
        <w:rPr>
          <w:rFonts w:ascii="Arial Narrow" w:hAnsi="Arial Narrow"/>
        </w:rPr>
        <w:t>23 czerwca 2003 r. w sprawie informacji dotyczącej bezpieczeństwa i ochrony zdrowia (Dz.U. z 2003 r. Nr 120 poz. 1126)</w:t>
      </w:r>
    </w:p>
    <w:p w14:paraId="39164455" w14:textId="62EAF57F" w:rsidR="00DB4CD0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 xml:space="preserve">Ustawa z dnia 19 lipca 2019 r. o zapewnieniu dostępności osobom ze szczególnymi potrzebami </w:t>
      </w:r>
      <w:r w:rsidR="004C079A" w:rsidRPr="00F73D8A">
        <w:rPr>
          <w:rFonts w:ascii="Arial Narrow" w:hAnsi="Arial Narrow"/>
        </w:rPr>
        <w:br/>
      </w:r>
      <w:r w:rsidRPr="00F73D8A">
        <w:rPr>
          <w:rFonts w:ascii="Arial Narrow" w:hAnsi="Arial Narrow"/>
        </w:rPr>
        <w:t>(Dz. U. 202</w:t>
      </w:r>
      <w:r w:rsidR="007335AC" w:rsidRPr="00F73D8A">
        <w:rPr>
          <w:rFonts w:ascii="Arial Narrow" w:hAnsi="Arial Narrow"/>
        </w:rPr>
        <w:t>4</w:t>
      </w:r>
      <w:r w:rsidRPr="00F73D8A">
        <w:rPr>
          <w:rFonts w:ascii="Arial Narrow" w:hAnsi="Arial Narrow"/>
        </w:rPr>
        <w:t xml:space="preserve"> poz. </w:t>
      </w:r>
      <w:r w:rsidR="007335AC" w:rsidRPr="00F73D8A">
        <w:rPr>
          <w:rFonts w:ascii="Arial Narrow" w:hAnsi="Arial Narrow"/>
        </w:rPr>
        <w:t>1411</w:t>
      </w:r>
      <w:r w:rsidRPr="00F73D8A">
        <w:rPr>
          <w:rFonts w:ascii="Arial Narrow" w:hAnsi="Arial Narrow"/>
        </w:rPr>
        <w:t>)</w:t>
      </w:r>
    </w:p>
    <w:p w14:paraId="264831EB" w14:textId="1591EFEE" w:rsidR="00DB4CD0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11 września 2019 r. Prawo zamówień publicznych (</w:t>
      </w:r>
      <w:r w:rsidR="000F7F60" w:rsidRPr="00F73D8A">
        <w:rPr>
          <w:rFonts w:ascii="Arial Narrow" w:hAnsi="Arial Narrow"/>
        </w:rPr>
        <w:t>tj.</w:t>
      </w:r>
      <w:r w:rsidR="00C474D3" w:rsidRPr="00F73D8A">
        <w:rPr>
          <w:rFonts w:ascii="Arial Narrow" w:hAnsi="Arial Narrow"/>
        </w:rPr>
        <w:t>: Dz.</w:t>
      </w:r>
      <w:r w:rsidR="009D073D" w:rsidRPr="00F73D8A">
        <w:rPr>
          <w:rFonts w:ascii="Arial Narrow" w:hAnsi="Arial Narrow"/>
        </w:rPr>
        <w:t xml:space="preserve"> </w:t>
      </w:r>
      <w:r w:rsidR="00C474D3" w:rsidRPr="00F73D8A">
        <w:rPr>
          <w:rFonts w:ascii="Arial Narrow" w:hAnsi="Arial Narrow"/>
        </w:rPr>
        <w:t>U.</w:t>
      </w:r>
      <w:r w:rsidR="009D073D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z 202</w:t>
      </w:r>
      <w:r w:rsidR="007335AC" w:rsidRPr="00F73D8A">
        <w:rPr>
          <w:rFonts w:ascii="Arial Narrow" w:hAnsi="Arial Narrow"/>
        </w:rPr>
        <w:t>4</w:t>
      </w:r>
      <w:r w:rsidR="00C474D3" w:rsidRPr="00F73D8A">
        <w:rPr>
          <w:rFonts w:ascii="Arial Narrow" w:hAnsi="Arial Narrow"/>
        </w:rPr>
        <w:t xml:space="preserve"> r.,</w:t>
      </w:r>
      <w:r w:rsidRPr="00F73D8A">
        <w:rPr>
          <w:rFonts w:ascii="Arial Narrow" w:hAnsi="Arial Narrow"/>
        </w:rPr>
        <w:t>poz.1</w:t>
      </w:r>
      <w:r w:rsidR="007335AC" w:rsidRPr="00F73D8A">
        <w:rPr>
          <w:rFonts w:ascii="Arial Narrow" w:hAnsi="Arial Narrow"/>
        </w:rPr>
        <w:t>320</w:t>
      </w:r>
      <w:r w:rsidRPr="00F73D8A">
        <w:rPr>
          <w:rFonts w:ascii="Arial Narrow" w:hAnsi="Arial Narrow"/>
        </w:rPr>
        <w:t xml:space="preserve"> z</w:t>
      </w:r>
      <w:r w:rsidR="000F7F60" w:rsidRPr="00F73D8A">
        <w:rPr>
          <w:rFonts w:ascii="Arial Narrow" w:hAnsi="Arial Narrow"/>
        </w:rPr>
        <w:t xml:space="preserve"> </w:t>
      </w:r>
      <w:r w:rsidRPr="00F73D8A">
        <w:rPr>
          <w:rFonts w:ascii="Arial Narrow" w:hAnsi="Arial Narrow"/>
        </w:rPr>
        <w:t>zm.)</w:t>
      </w:r>
    </w:p>
    <w:p w14:paraId="1B199C60" w14:textId="44600182" w:rsidR="00B5068E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Przedmiot umowy wykonawca zobowiązany jest opisać stosując nazwy i kody określone we Wspólnym Słowniku Zamówień zgodnie z Rozporządzeniem Komisji WE nr 213/2008 z dnia 28 listopada 2007 r. zmieniającym rozporządzenie (WE) nr 2195/2002 Parlamentu Europejskiego i Rady w sprawie Wspólnego Słownika Zamówień (CPV) oraz dyrektywy 2004/17/WE i 2004/18/WE Parlamentu Europejskiego i Rady dotyczące procedur udzielania zamówień publicznych w zakresie zmiany CPV.</w:t>
      </w:r>
    </w:p>
    <w:p w14:paraId="26D3FF11" w14:textId="13177C4B" w:rsidR="00D25057" w:rsidRPr="00F73D8A" w:rsidRDefault="00D25057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21 marca 1985 o drogach publicznych (</w:t>
      </w:r>
      <w:r w:rsidR="000F7F60" w:rsidRPr="00F73D8A">
        <w:rPr>
          <w:rFonts w:ascii="Arial Narrow" w:hAnsi="Arial Narrow"/>
        </w:rPr>
        <w:t>tj.</w:t>
      </w:r>
      <w:r w:rsidRPr="00F73D8A">
        <w:rPr>
          <w:rFonts w:ascii="Arial Narrow" w:hAnsi="Arial Narrow"/>
        </w:rPr>
        <w:t>: Dz. U. z 202</w:t>
      </w:r>
      <w:r w:rsidR="006156C3" w:rsidRPr="00F73D8A">
        <w:rPr>
          <w:rFonts w:ascii="Arial Narrow" w:hAnsi="Arial Narrow"/>
        </w:rPr>
        <w:t>5</w:t>
      </w:r>
      <w:r w:rsidRPr="00F73D8A">
        <w:rPr>
          <w:rFonts w:ascii="Arial Narrow" w:hAnsi="Arial Narrow"/>
        </w:rPr>
        <w:t xml:space="preserve"> r. poz.</w:t>
      </w:r>
      <w:r w:rsidR="006156C3" w:rsidRPr="00F73D8A">
        <w:rPr>
          <w:rFonts w:ascii="Arial Narrow" w:hAnsi="Arial Narrow"/>
        </w:rPr>
        <w:t>889</w:t>
      </w:r>
      <w:r w:rsidRPr="00F73D8A">
        <w:rPr>
          <w:rFonts w:ascii="Arial Narrow" w:hAnsi="Arial Narrow"/>
        </w:rPr>
        <w:t xml:space="preserve"> z późn.zm.)</w:t>
      </w:r>
    </w:p>
    <w:p w14:paraId="5F29B700" w14:textId="3C8D4826" w:rsidR="00777AE8" w:rsidRPr="00F73D8A" w:rsidRDefault="00C67912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Ustawy z dnia 20 czerwca 1997 r. Prawo o ruchu drogowym</w:t>
      </w:r>
      <w:r w:rsidR="00777AE8" w:rsidRPr="00F73D8A">
        <w:rPr>
          <w:rFonts w:ascii="Arial Narrow" w:hAnsi="Arial Narrow"/>
        </w:rPr>
        <w:t xml:space="preserve"> (tj.: Dz.U.2024 poz.1251)</w:t>
      </w:r>
    </w:p>
    <w:p w14:paraId="1FBB89F0" w14:textId="44A19AC0" w:rsidR="00C67912" w:rsidRPr="00F73D8A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Ustawy o charakterystyce energetycznej budynkó</w:t>
      </w:r>
      <w:r w:rsidR="004C079A" w:rsidRPr="00F73D8A">
        <w:rPr>
          <w:rFonts w:ascii="Arial Narrow" w:hAnsi="Arial Narrow"/>
        </w:rPr>
        <w:t>w z dnia 29 sierpnia 2014r.(Dz.</w:t>
      </w:r>
      <w:r w:rsidRPr="00F73D8A">
        <w:rPr>
          <w:rFonts w:ascii="Arial Narrow" w:hAnsi="Arial Narrow"/>
        </w:rPr>
        <w:t>U. z 202</w:t>
      </w:r>
      <w:r w:rsidR="007335AC" w:rsidRPr="00F73D8A">
        <w:rPr>
          <w:rFonts w:ascii="Arial Narrow" w:hAnsi="Arial Narrow"/>
        </w:rPr>
        <w:t>4</w:t>
      </w:r>
      <w:r w:rsidR="004C079A" w:rsidRPr="00F73D8A">
        <w:rPr>
          <w:rFonts w:ascii="Arial Narrow" w:hAnsi="Arial Narrow"/>
        </w:rPr>
        <w:t>r.poz.</w:t>
      </w:r>
      <w:r w:rsidR="007335AC" w:rsidRPr="00F73D8A">
        <w:rPr>
          <w:rFonts w:ascii="Arial Narrow" w:hAnsi="Arial Narrow"/>
        </w:rPr>
        <w:t>101</w:t>
      </w:r>
      <w:r w:rsidRPr="00F73D8A">
        <w:rPr>
          <w:rFonts w:ascii="Arial Narrow" w:hAnsi="Arial Narrow"/>
        </w:rPr>
        <w:t>)</w:t>
      </w:r>
    </w:p>
    <w:p w14:paraId="3D49F6FA" w14:textId="03F4825C" w:rsidR="00D506B6" w:rsidRPr="00F73D8A" w:rsidRDefault="00D506B6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Ustawa z dnia 20 maja 2016 r. o efektywności energetycznej (tj.: Dz.U.2025. poz.711)</w:t>
      </w:r>
    </w:p>
    <w:p w14:paraId="51179A1B" w14:textId="0EB20358" w:rsidR="00B5068E" w:rsidRDefault="00FF5A93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9E222D">
        <w:rPr>
          <w:rFonts w:ascii="Arial Narrow" w:hAnsi="Arial Narrow"/>
        </w:rPr>
        <w:t>Ustawa z dnia 11 stycznia 2018 r.</w:t>
      </w:r>
      <w:r w:rsidR="00A62F92" w:rsidRPr="009E222D">
        <w:rPr>
          <w:rFonts w:ascii="Arial Narrow" w:hAnsi="Arial Narrow"/>
        </w:rPr>
        <w:t xml:space="preserve"> </w:t>
      </w:r>
      <w:r w:rsidRPr="009E222D">
        <w:rPr>
          <w:rFonts w:ascii="Arial Narrow" w:hAnsi="Arial Narrow"/>
        </w:rPr>
        <w:t xml:space="preserve">o </w:t>
      </w:r>
      <w:proofErr w:type="spellStart"/>
      <w:r w:rsidRPr="009E222D">
        <w:rPr>
          <w:rFonts w:ascii="Arial Narrow" w:hAnsi="Arial Narrow"/>
        </w:rPr>
        <w:t>elektromobilności</w:t>
      </w:r>
      <w:proofErr w:type="spellEnd"/>
      <w:r w:rsidRPr="009E222D">
        <w:rPr>
          <w:rFonts w:ascii="Arial Narrow" w:hAnsi="Arial Narrow"/>
        </w:rPr>
        <w:t xml:space="preserve"> i paliwach alternatywnych (tj.:</w:t>
      </w:r>
      <w:r w:rsidR="006D5A74" w:rsidRPr="009E222D">
        <w:rPr>
          <w:rFonts w:ascii="Arial Narrow" w:hAnsi="Arial Narrow"/>
        </w:rPr>
        <w:t xml:space="preserve"> Dz.U.2024. poz.1289)</w:t>
      </w:r>
      <w:r w:rsidR="00B5068E" w:rsidRPr="009E222D">
        <w:rPr>
          <w:rFonts w:ascii="Arial Narrow" w:hAnsi="Arial Narrow"/>
        </w:rPr>
        <w:t xml:space="preserve"> </w:t>
      </w:r>
    </w:p>
    <w:p w14:paraId="430B09CB" w14:textId="77777777" w:rsidR="00ED2D3A" w:rsidRPr="00411D76" w:rsidRDefault="00ED2D3A" w:rsidP="00ED2D3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411D76">
        <w:rPr>
          <w:rFonts w:ascii="Arial Narrow" w:hAnsi="Arial Narrow"/>
        </w:rPr>
        <w:t>Ustawa z dnia 26 października 1995 r. o społecznych formach rozwoju mieszkalnictwa (tj.: Dz.U</w:t>
      </w:r>
      <w:r w:rsidRPr="00411D76">
        <w:t xml:space="preserve"> </w:t>
      </w:r>
      <w:r w:rsidRPr="00411D76">
        <w:rPr>
          <w:rFonts w:ascii="Arial Narrow" w:hAnsi="Arial Narrow"/>
        </w:rPr>
        <w:t>2025.1273)</w:t>
      </w:r>
    </w:p>
    <w:p w14:paraId="19838DCF" w14:textId="77777777" w:rsidR="00ED2D3A" w:rsidRPr="00411D76" w:rsidRDefault="00ED2D3A" w:rsidP="00ED2D3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411D76">
        <w:rPr>
          <w:rFonts w:ascii="Arial Narrow" w:hAnsi="Arial Narrow"/>
        </w:rPr>
        <w:t>Ustawa z dnia 8 grudnia 2006 r. o finansowym wsparciu niektórych przedsięwzięć mieszkaniowych (tj.: Dz.U.2024.poz.304)</w:t>
      </w:r>
    </w:p>
    <w:p w14:paraId="01F2BE15" w14:textId="0DDE4545" w:rsidR="00DB4CD0" w:rsidRPr="00ED2D3A" w:rsidRDefault="00DB4CD0" w:rsidP="00ED2D3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ED2D3A">
        <w:rPr>
          <w:rFonts w:ascii="Arial Narrow" w:hAnsi="Arial Narrow"/>
        </w:rPr>
        <w:t>Inne Ustawy i Rozporządzenia niezbędne do prawidłowego wykonania przedmiotu zamówienia</w:t>
      </w:r>
      <w:r w:rsidR="009D073D" w:rsidRPr="00ED2D3A">
        <w:rPr>
          <w:rFonts w:ascii="Arial Narrow" w:hAnsi="Arial Narrow"/>
        </w:rPr>
        <w:t>.</w:t>
      </w:r>
    </w:p>
    <w:p w14:paraId="62D06595" w14:textId="13A4C127" w:rsidR="00E421AE" w:rsidRDefault="00DB4CD0" w:rsidP="00F73D8A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</w:rPr>
      </w:pPr>
      <w:r w:rsidRPr="00F73D8A">
        <w:rPr>
          <w:rFonts w:ascii="Arial Narrow" w:hAnsi="Arial Narrow"/>
        </w:rPr>
        <w:t>Obowiązujące normy projektowe i warunki techniczne.</w:t>
      </w:r>
    </w:p>
    <w:p w14:paraId="787BAC7A" w14:textId="77777777" w:rsidR="00C161CC" w:rsidRDefault="00C161CC" w:rsidP="00C161CC">
      <w:pPr>
        <w:spacing w:after="0"/>
        <w:jc w:val="both"/>
        <w:rPr>
          <w:rFonts w:ascii="Arial Narrow" w:hAnsi="Arial Narrow"/>
        </w:rPr>
      </w:pPr>
    </w:p>
    <w:p w14:paraId="148C4266" w14:textId="77777777" w:rsidR="00C161CC" w:rsidRPr="00C161CC" w:rsidRDefault="00C161CC" w:rsidP="00C161CC">
      <w:pPr>
        <w:spacing w:after="0"/>
        <w:jc w:val="both"/>
        <w:rPr>
          <w:rFonts w:ascii="Arial Narrow" w:hAnsi="Arial Narrow"/>
        </w:rPr>
      </w:pPr>
    </w:p>
    <w:sectPr w:rsidR="00C161CC" w:rsidRPr="00C161CC" w:rsidSect="002F59DE"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EF251" w14:textId="77777777" w:rsidR="00A005C7" w:rsidRDefault="00A005C7" w:rsidP="002F59DE">
      <w:pPr>
        <w:spacing w:after="0" w:line="240" w:lineRule="auto"/>
      </w:pPr>
      <w:r>
        <w:separator/>
      </w:r>
    </w:p>
  </w:endnote>
  <w:endnote w:type="continuationSeparator" w:id="0">
    <w:p w14:paraId="0DC09E94" w14:textId="77777777" w:rsidR="00A005C7" w:rsidRDefault="00A005C7" w:rsidP="002F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5897905"/>
      <w:docPartObj>
        <w:docPartGallery w:val="Page Numbers (Bottom of Page)"/>
        <w:docPartUnique/>
      </w:docPartObj>
    </w:sdtPr>
    <w:sdtEndPr/>
    <w:sdtContent>
      <w:p w14:paraId="0DE40515" w14:textId="77777777" w:rsidR="00E421AE" w:rsidRDefault="00E421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BC3">
          <w:rPr>
            <w:noProof/>
          </w:rPr>
          <w:t>7</w:t>
        </w:r>
        <w:r>
          <w:fldChar w:fldCharType="end"/>
        </w:r>
      </w:p>
    </w:sdtContent>
  </w:sdt>
  <w:p w14:paraId="7FA3B018" w14:textId="77777777" w:rsidR="00E421AE" w:rsidRDefault="00E421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663B8" w14:textId="77777777" w:rsidR="00A005C7" w:rsidRDefault="00A005C7" w:rsidP="002F59DE">
      <w:pPr>
        <w:spacing w:after="0" w:line="240" w:lineRule="auto"/>
      </w:pPr>
      <w:r>
        <w:separator/>
      </w:r>
    </w:p>
  </w:footnote>
  <w:footnote w:type="continuationSeparator" w:id="0">
    <w:p w14:paraId="6BF264B3" w14:textId="77777777" w:rsidR="00A005C7" w:rsidRDefault="00A005C7" w:rsidP="002F5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7F6C"/>
    <w:multiLevelType w:val="hybridMultilevel"/>
    <w:tmpl w:val="95869B68"/>
    <w:lvl w:ilvl="0" w:tplc="69F2E55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C1584"/>
    <w:multiLevelType w:val="hybridMultilevel"/>
    <w:tmpl w:val="329E6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71731"/>
    <w:multiLevelType w:val="hybridMultilevel"/>
    <w:tmpl w:val="D67A7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6B6F7F"/>
    <w:multiLevelType w:val="hybridMultilevel"/>
    <w:tmpl w:val="13ECC42A"/>
    <w:lvl w:ilvl="0" w:tplc="F5AAFB96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22AEE"/>
    <w:multiLevelType w:val="hybridMultilevel"/>
    <w:tmpl w:val="72244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3408BB"/>
    <w:multiLevelType w:val="hybridMultilevel"/>
    <w:tmpl w:val="46D8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46392"/>
    <w:multiLevelType w:val="hybridMultilevel"/>
    <w:tmpl w:val="6CB25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679A7"/>
    <w:multiLevelType w:val="hybridMultilevel"/>
    <w:tmpl w:val="9A260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27C2C"/>
    <w:multiLevelType w:val="multilevel"/>
    <w:tmpl w:val="6CB252B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75768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F795EE9"/>
    <w:multiLevelType w:val="hybridMultilevel"/>
    <w:tmpl w:val="B0809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958C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F880088"/>
    <w:multiLevelType w:val="hybridMultilevel"/>
    <w:tmpl w:val="3D30D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7F341A"/>
    <w:multiLevelType w:val="hybridMultilevel"/>
    <w:tmpl w:val="16AC232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164BB5"/>
    <w:multiLevelType w:val="hybridMultilevel"/>
    <w:tmpl w:val="2A36E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C61179"/>
    <w:multiLevelType w:val="hybridMultilevel"/>
    <w:tmpl w:val="602C0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973FFF"/>
    <w:multiLevelType w:val="multilevel"/>
    <w:tmpl w:val="C45E00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4F42F69"/>
    <w:multiLevelType w:val="hybridMultilevel"/>
    <w:tmpl w:val="04988D44"/>
    <w:lvl w:ilvl="0" w:tplc="DAE2B1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F25150"/>
    <w:multiLevelType w:val="hybridMultilevel"/>
    <w:tmpl w:val="8B2A3A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291136"/>
    <w:multiLevelType w:val="multilevel"/>
    <w:tmpl w:val="277E8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51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20">
    <w:nsid w:val="74A23DCA"/>
    <w:multiLevelType w:val="multilevel"/>
    <w:tmpl w:val="51EE9A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7"/>
  </w:num>
  <w:num w:numId="7">
    <w:abstractNumId w:val="13"/>
  </w:num>
  <w:num w:numId="8">
    <w:abstractNumId w:val="0"/>
  </w:num>
  <w:num w:numId="9">
    <w:abstractNumId w:val="4"/>
  </w:num>
  <w:num w:numId="10">
    <w:abstractNumId w:val="1"/>
  </w:num>
  <w:num w:numId="11">
    <w:abstractNumId w:val="9"/>
  </w:num>
  <w:num w:numId="12">
    <w:abstractNumId w:val="15"/>
  </w:num>
  <w:num w:numId="13">
    <w:abstractNumId w:val="5"/>
  </w:num>
  <w:num w:numId="14">
    <w:abstractNumId w:val="3"/>
  </w:num>
  <w:num w:numId="15">
    <w:abstractNumId w:val="16"/>
  </w:num>
  <w:num w:numId="16">
    <w:abstractNumId w:val="8"/>
  </w:num>
  <w:num w:numId="17">
    <w:abstractNumId w:val="12"/>
  </w:num>
  <w:num w:numId="18">
    <w:abstractNumId w:val="11"/>
  </w:num>
  <w:num w:numId="19">
    <w:abstractNumId w:val="6"/>
  </w:num>
  <w:num w:numId="20">
    <w:abstractNumId w:val="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43D"/>
    <w:rsid w:val="000025C3"/>
    <w:rsid w:val="00010043"/>
    <w:rsid w:val="00023F63"/>
    <w:rsid w:val="00034D37"/>
    <w:rsid w:val="000367ED"/>
    <w:rsid w:val="000403FA"/>
    <w:rsid w:val="00044A63"/>
    <w:rsid w:val="00071ED6"/>
    <w:rsid w:val="00077A04"/>
    <w:rsid w:val="00082A86"/>
    <w:rsid w:val="000840BB"/>
    <w:rsid w:val="000855E4"/>
    <w:rsid w:val="00094761"/>
    <w:rsid w:val="000A06FD"/>
    <w:rsid w:val="000B188C"/>
    <w:rsid w:val="000B2191"/>
    <w:rsid w:val="000B4FEC"/>
    <w:rsid w:val="000B66B5"/>
    <w:rsid w:val="000C3AC4"/>
    <w:rsid w:val="000C6DFD"/>
    <w:rsid w:val="000D6F08"/>
    <w:rsid w:val="000E4166"/>
    <w:rsid w:val="000F532B"/>
    <w:rsid w:val="000F7F60"/>
    <w:rsid w:val="00111879"/>
    <w:rsid w:val="001123E7"/>
    <w:rsid w:val="001141AA"/>
    <w:rsid w:val="001148B5"/>
    <w:rsid w:val="001151B5"/>
    <w:rsid w:val="00120997"/>
    <w:rsid w:val="00125019"/>
    <w:rsid w:val="00127F90"/>
    <w:rsid w:val="00130076"/>
    <w:rsid w:val="001406EC"/>
    <w:rsid w:val="001418FE"/>
    <w:rsid w:val="00144805"/>
    <w:rsid w:val="00151398"/>
    <w:rsid w:val="0015299D"/>
    <w:rsid w:val="00154DB2"/>
    <w:rsid w:val="0016326C"/>
    <w:rsid w:val="00165488"/>
    <w:rsid w:val="00165911"/>
    <w:rsid w:val="00167C91"/>
    <w:rsid w:val="00175998"/>
    <w:rsid w:val="00175F25"/>
    <w:rsid w:val="001779FB"/>
    <w:rsid w:val="0018024B"/>
    <w:rsid w:val="001852EA"/>
    <w:rsid w:val="001937FB"/>
    <w:rsid w:val="001A5300"/>
    <w:rsid w:val="001B0A75"/>
    <w:rsid w:val="001B0FC8"/>
    <w:rsid w:val="001B79E8"/>
    <w:rsid w:val="001C6ACD"/>
    <w:rsid w:val="001D11D3"/>
    <w:rsid w:val="001D20B0"/>
    <w:rsid w:val="001D3E3A"/>
    <w:rsid w:val="001D71BB"/>
    <w:rsid w:val="001E2336"/>
    <w:rsid w:val="001E2EF9"/>
    <w:rsid w:val="001E37F3"/>
    <w:rsid w:val="001E5DEB"/>
    <w:rsid w:val="001E7446"/>
    <w:rsid w:val="001E7C5A"/>
    <w:rsid w:val="001E7C8F"/>
    <w:rsid w:val="001E7F02"/>
    <w:rsid w:val="001F5BC6"/>
    <w:rsid w:val="0020166F"/>
    <w:rsid w:val="00202320"/>
    <w:rsid w:val="00210BEB"/>
    <w:rsid w:val="002130D0"/>
    <w:rsid w:val="002131CE"/>
    <w:rsid w:val="00216442"/>
    <w:rsid w:val="00223664"/>
    <w:rsid w:val="00224A31"/>
    <w:rsid w:val="00226416"/>
    <w:rsid w:val="002265DA"/>
    <w:rsid w:val="00237AC5"/>
    <w:rsid w:val="00243A78"/>
    <w:rsid w:val="00244729"/>
    <w:rsid w:val="0025038D"/>
    <w:rsid w:val="0025130F"/>
    <w:rsid w:val="00265A9A"/>
    <w:rsid w:val="002665E6"/>
    <w:rsid w:val="002667C9"/>
    <w:rsid w:val="00266A90"/>
    <w:rsid w:val="00281E84"/>
    <w:rsid w:val="00281F17"/>
    <w:rsid w:val="0028324F"/>
    <w:rsid w:val="00283F82"/>
    <w:rsid w:val="00286B1D"/>
    <w:rsid w:val="00292065"/>
    <w:rsid w:val="002A09EB"/>
    <w:rsid w:val="002A1C83"/>
    <w:rsid w:val="002A4EA1"/>
    <w:rsid w:val="002B11D5"/>
    <w:rsid w:val="002B6E94"/>
    <w:rsid w:val="002C08B2"/>
    <w:rsid w:val="002C4A2F"/>
    <w:rsid w:val="002D2E3D"/>
    <w:rsid w:val="002D47BD"/>
    <w:rsid w:val="002D4C04"/>
    <w:rsid w:val="002D733D"/>
    <w:rsid w:val="002D7E45"/>
    <w:rsid w:val="002F42E0"/>
    <w:rsid w:val="002F59DE"/>
    <w:rsid w:val="00302D36"/>
    <w:rsid w:val="0030339C"/>
    <w:rsid w:val="0031010A"/>
    <w:rsid w:val="00312735"/>
    <w:rsid w:val="00314A4F"/>
    <w:rsid w:val="00316115"/>
    <w:rsid w:val="00321B6B"/>
    <w:rsid w:val="003308A1"/>
    <w:rsid w:val="0033138F"/>
    <w:rsid w:val="00333B89"/>
    <w:rsid w:val="003362C5"/>
    <w:rsid w:val="00336DDB"/>
    <w:rsid w:val="00337645"/>
    <w:rsid w:val="003429FF"/>
    <w:rsid w:val="00343231"/>
    <w:rsid w:val="003477E0"/>
    <w:rsid w:val="003552A0"/>
    <w:rsid w:val="003821A1"/>
    <w:rsid w:val="00383AA2"/>
    <w:rsid w:val="00391BB8"/>
    <w:rsid w:val="00391EFD"/>
    <w:rsid w:val="00395AE8"/>
    <w:rsid w:val="0039610A"/>
    <w:rsid w:val="003A301C"/>
    <w:rsid w:val="003A443D"/>
    <w:rsid w:val="003B0539"/>
    <w:rsid w:val="003C27D6"/>
    <w:rsid w:val="003C4340"/>
    <w:rsid w:val="003C5884"/>
    <w:rsid w:val="003D137F"/>
    <w:rsid w:val="003E1473"/>
    <w:rsid w:val="003E1ED8"/>
    <w:rsid w:val="003E3CF4"/>
    <w:rsid w:val="003E3DE0"/>
    <w:rsid w:val="003F0683"/>
    <w:rsid w:val="003F0E46"/>
    <w:rsid w:val="003F47A9"/>
    <w:rsid w:val="003F5C35"/>
    <w:rsid w:val="00404AE3"/>
    <w:rsid w:val="00411D76"/>
    <w:rsid w:val="00413E1D"/>
    <w:rsid w:val="00415558"/>
    <w:rsid w:val="00416EF7"/>
    <w:rsid w:val="00423530"/>
    <w:rsid w:val="00430D8A"/>
    <w:rsid w:val="004311AC"/>
    <w:rsid w:val="0044278E"/>
    <w:rsid w:val="00462863"/>
    <w:rsid w:val="00464E2F"/>
    <w:rsid w:val="0046716B"/>
    <w:rsid w:val="004717AF"/>
    <w:rsid w:val="004721DB"/>
    <w:rsid w:val="00475B8F"/>
    <w:rsid w:val="00476D45"/>
    <w:rsid w:val="00481A5B"/>
    <w:rsid w:val="00483AF2"/>
    <w:rsid w:val="00484024"/>
    <w:rsid w:val="00484B37"/>
    <w:rsid w:val="00490A71"/>
    <w:rsid w:val="004921C0"/>
    <w:rsid w:val="00493C5B"/>
    <w:rsid w:val="00495F4F"/>
    <w:rsid w:val="004A2BF2"/>
    <w:rsid w:val="004A334D"/>
    <w:rsid w:val="004A3E79"/>
    <w:rsid w:val="004A4CDB"/>
    <w:rsid w:val="004B19BF"/>
    <w:rsid w:val="004C079A"/>
    <w:rsid w:val="004C4C8A"/>
    <w:rsid w:val="004D0A7B"/>
    <w:rsid w:val="004E4367"/>
    <w:rsid w:val="004E6D8F"/>
    <w:rsid w:val="004F1D99"/>
    <w:rsid w:val="004F4A3B"/>
    <w:rsid w:val="004F54B2"/>
    <w:rsid w:val="004F6BEB"/>
    <w:rsid w:val="005028F2"/>
    <w:rsid w:val="00505904"/>
    <w:rsid w:val="005104EA"/>
    <w:rsid w:val="00512209"/>
    <w:rsid w:val="00515930"/>
    <w:rsid w:val="00522B3D"/>
    <w:rsid w:val="005256D6"/>
    <w:rsid w:val="005267C4"/>
    <w:rsid w:val="005322EA"/>
    <w:rsid w:val="00541E83"/>
    <w:rsid w:val="00542A94"/>
    <w:rsid w:val="00545211"/>
    <w:rsid w:val="00562E4D"/>
    <w:rsid w:val="005732C1"/>
    <w:rsid w:val="005756C5"/>
    <w:rsid w:val="0059504C"/>
    <w:rsid w:val="005959A9"/>
    <w:rsid w:val="005A2C59"/>
    <w:rsid w:val="005B7676"/>
    <w:rsid w:val="005C31E1"/>
    <w:rsid w:val="005D059A"/>
    <w:rsid w:val="005D7B18"/>
    <w:rsid w:val="005E7F48"/>
    <w:rsid w:val="00600C41"/>
    <w:rsid w:val="00602D37"/>
    <w:rsid w:val="006047DE"/>
    <w:rsid w:val="00606076"/>
    <w:rsid w:val="00614255"/>
    <w:rsid w:val="006156C3"/>
    <w:rsid w:val="006208DE"/>
    <w:rsid w:val="006217E2"/>
    <w:rsid w:val="006261DB"/>
    <w:rsid w:val="00633082"/>
    <w:rsid w:val="00645079"/>
    <w:rsid w:val="00652103"/>
    <w:rsid w:val="00653A36"/>
    <w:rsid w:val="00663796"/>
    <w:rsid w:val="0066711B"/>
    <w:rsid w:val="00682B81"/>
    <w:rsid w:val="0068408D"/>
    <w:rsid w:val="00690985"/>
    <w:rsid w:val="006A318B"/>
    <w:rsid w:val="006A67C9"/>
    <w:rsid w:val="006B0867"/>
    <w:rsid w:val="006B71A2"/>
    <w:rsid w:val="006C1E64"/>
    <w:rsid w:val="006C6513"/>
    <w:rsid w:val="006C6DA2"/>
    <w:rsid w:val="006D5A74"/>
    <w:rsid w:val="006D6895"/>
    <w:rsid w:val="006E144C"/>
    <w:rsid w:val="006E71B6"/>
    <w:rsid w:val="006F1603"/>
    <w:rsid w:val="006F2AE5"/>
    <w:rsid w:val="006F2C74"/>
    <w:rsid w:val="006F45E6"/>
    <w:rsid w:val="0070082B"/>
    <w:rsid w:val="00701B71"/>
    <w:rsid w:val="00703519"/>
    <w:rsid w:val="00710931"/>
    <w:rsid w:val="00720F9D"/>
    <w:rsid w:val="007237EC"/>
    <w:rsid w:val="007335AC"/>
    <w:rsid w:val="00736DDE"/>
    <w:rsid w:val="00737B13"/>
    <w:rsid w:val="007409C8"/>
    <w:rsid w:val="00740B68"/>
    <w:rsid w:val="00754B83"/>
    <w:rsid w:val="00767582"/>
    <w:rsid w:val="00777AE8"/>
    <w:rsid w:val="00782712"/>
    <w:rsid w:val="0078580F"/>
    <w:rsid w:val="007917F3"/>
    <w:rsid w:val="007A63DB"/>
    <w:rsid w:val="007D01E4"/>
    <w:rsid w:val="007D0B39"/>
    <w:rsid w:val="007D1D46"/>
    <w:rsid w:val="007D205C"/>
    <w:rsid w:val="007D213E"/>
    <w:rsid w:val="007D4FC8"/>
    <w:rsid w:val="007E3C3B"/>
    <w:rsid w:val="007E6607"/>
    <w:rsid w:val="007E7C48"/>
    <w:rsid w:val="00810864"/>
    <w:rsid w:val="00813355"/>
    <w:rsid w:val="008139E4"/>
    <w:rsid w:val="00815E00"/>
    <w:rsid w:val="0082137D"/>
    <w:rsid w:val="00823392"/>
    <w:rsid w:val="00824F35"/>
    <w:rsid w:val="0082740B"/>
    <w:rsid w:val="00834BE3"/>
    <w:rsid w:val="00835BE7"/>
    <w:rsid w:val="00841804"/>
    <w:rsid w:val="008420DB"/>
    <w:rsid w:val="008549EC"/>
    <w:rsid w:val="00862695"/>
    <w:rsid w:val="00864345"/>
    <w:rsid w:val="00864774"/>
    <w:rsid w:val="00865CCD"/>
    <w:rsid w:val="00870256"/>
    <w:rsid w:val="00884DEB"/>
    <w:rsid w:val="0088655F"/>
    <w:rsid w:val="00887307"/>
    <w:rsid w:val="00892622"/>
    <w:rsid w:val="00893A0D"/>
    <w:rsid w:val="00894D33"/>
    <w:rsid w:val="008954E0"/>
    <w:rsid w:val="008A28AE"/>
    <w:rsid w:val="008A438C"/>
    <w:rsid w:val="008B1E2A"/>
    <w:rsid w:val="008C10D7"/>
    <w:rsid w:val="008C1FB5"/>
    <w:rsid w:val="008C3AAF"/>
    <w:rsid w:val="008D168B"/>
    <w:rsid w:val="008D2184"/>
    <w:rsid w:val="008E2DE5"/>
    <w:rsid w:val="008E4826"/>
    <w:rsid w:val="008E6F27"/>
    <w:rsid w:val="008E764E"/>
    <w:rsid w:val="008F5C58"/>
    <w:rsid w:val="0090026E"/>
    <w:rsid w:val="00907AFE"/>
    <w:rsid w:val="0091246A"/>
    <w:rsid w:val="009131F8"/>
    <w:rsid w:val="00913B29"/>
    <w:rsid w:val="00913D02"/>
    <w:rsid w:val="00926ABC"/>
    <w:rsid w:val="00935228"/>
    <w:rsid w:val="00935FE2"/>
    <w:rsid w:val="009362EB"/>
    <w:rsid w:val="009372E4"/>
    <w:rsid w:val="0093797A"/>
    <w:rsid w:val="0094232B"/>
    <w:rsid w:val="0095158E"/>
    <w:rsid w:val="00961A7A"/>
    <w:rsid w:val="009629EF"/>
    <w:rsid w:val="009756AA"/>
    <w:rsid w:val="00980864"/>
    <w:rsid w:val="00981025"/>
    <w:rsid w:val="009852C4"/>
    <w:rsid w:val="00991491"/>
    <w:rsid w:val="009A0D0F"/>
    <w:rsid w:val="009A2B98"/>
    <w:rsid w:val="009A5AD4"/>
    <w:rsid w:val="009B33B8"/>
    <w:rsid w:val="009C0758"/>
    <w:rsid w:val="009C0C5A"/>
    <w:rsid w:val="009C2100"/>
    <w:rsid w:val="009C3E70"/>
    <w:rsid w:val="009D073D"/>
    <w:rsid w:val="009D42F8"/>
    <w:rsid w:val="009E207D"/>
    <w:rsid w:val="009E222D"/>
    <w:rsid w:val="009F75D5"/>
    <w:rsid w:val="009F7EDE"/>
    <w:rsid w:val="00A005C7"/>
    <w:rsid w:val="00A014B3"/>
    <w:rsid w:val="00A12AF4"/>
    <w:rsid w:val="00A1336C"/>
    <w:rsid w:val="00A143FD"/>
    <w:rsid w:val="00A20E24"/>
    <w:rsid w:val="00A25930"/>
    <w:rsid w:val="00A26A44"/>
    <w:rsid w:val="00A26D19"/>
    <w:rsid w:val="00A30574"/>
    <w:rsid w:val="00A34E62"/>
    <w:rsid w:val="00A53716"/>
    <w:rsid w:val="00A54185"/>
    <w:rsid w:val="00A56E58"/>
    <w:rsid w:val="00A57220"/>
    <w:rsid w:val="00A57660"/>
    <w:rsid w:val="00A600DD"/>
    <w:rsid w:val="00A62F92"/>
    <w:rsid w:val="00A659D8"/>
    <w:rsid w:val="00A66CD6"/>
    <w:rsid w:val="00A67CB3"/>
    <w:rsid w:val="00A7493B"/>
    <w:rsid w:val="00A7771A"/>
    <w:rsid w:val="00A77B33"/>
    <w:rsid w:val="00A80D3D"/>
    <w:rsid w:val="00A81DB5"/>
    <w:rsid w:val="00A82459"/>
    <w:rsid w:val="00A83999"/>
    <w:rsid w:val="00A85F79"/>
    <w:rsid w:val="00A918E1"/>
    <w:rsid w:val="00A920FC"/>
    <w:rsid w:val="00A92ACC"/>
    <w:rsid w:val="00A93432"/>
    <w:rsid w:val="00A97C41"/>
    <w:rsid w:val="00A97F6E"/>
    <w:rsid w:val="00AA1CE1"/>
    <w:rsid w:val="00AA4A1E"/>
    <w:rsid w:val="00AB5173"/>
    <w:rsid w:val="00AB64EC"/>
    <w:rsid w:val="00AB7103"/>
    <w:rsid w:val="00AB737B"/>
    <w:rsid w:val="00AC1ED0"/>
    <w:rsid w:val="00AC1FBB"/>
    <w:rsid w:val="00AC5F55"/>
    <w:rsid w:val="00AD1EA6"/>
    <w:rsid w:val="00AD70EE"/>
    <w:rsid w:val="00AE5A69"/>
    <w:rsid w:val="00AF0B63"/>
    <w:rsid w:val="00AF205A"/>
    <w:rsid w:val="00AF25BB"/>
    <w:rsid w:val="00B03EAA"/>
    <w:rsid w:val="00B0477C"/>
    <w:rsid w:val="00B0632E"/>
    <w:rsid w:val="00B07806"/>
    <w:rsid w:val="00B07E41"/>
    <w:rsid w:val="00B160CE"/>
    <w:rsid w:val="00B2273D"/>
    <w:rsid w:val="00B23E94"/>
    <w:rsid w:val="00B3230F"/>
    <w:rsid w:val="00B32AEC"/>
    <w:rsid w:val="00B41DD1"/>
    <w:rsid w:val="00B5068E"/>
    <w:rsid w:val="00B54AA3"/>
    <w:rsid w:val="00B64AC0"/>
    <w:rsid w:val="00B70AF8"/>
    <w:rsid w:val="00B75A76"/>
    <w:rsid w:val="00B760B5"/>
    <w:rsid w:val="00B808ED"/>
    <w:rsid w:val="00B825F7"/>
    <w:rsid w:val="00B86818"/>
    <w:rsid w:val="00B97721"/>
    <w:rsid w:val="00BA7989"/>
    <w:rsid w:val="00BB0733"/>
    <w:rsid w:val="00BB30B4"/>
    <w:rsid w:val="00BB3B6E"/>
    <w:rsid w:val="00BB4244"/>
    <w:rsid w:val="00BB673E"/>
    <w:rsid w:val="00BC2C0D"/>
    <w:rsid w:val="00BD05AE"/>
    <w:rsid w:val="00BD1E61"/>
    <w:rsid w:val="00BD43E4"/>
    <w:rsid w:val="00BE0B6D"/>
    <w:rsid w:val="00BE26A4"/>
    <w:rsid w:val="00BE7043"/>
    <w:rsid w:val="00BF2C23"/>
    <w:rsid w:val="00C0253A"/>
    <w:rsid w:val="00C02A60"/>
    <w:rsid w:val="00C06B17"/>
    <w:rsid w:val="00C07C9F"/>
    <w:rsid w:val="00C07EDE"/>
    <w:rsid w:val="00C12204"/>
    <w:rsid w:val="00C13694"/>
    <w:rsid w:val="00C13855"/>
    <w:rsid w:val="00C15FDF"/>
    <w:rsid w:val="00C161CC"/>
    <w:rsid w:val="00C23E25"/>
    <w:rsid w:val="00C359D3"/>
    <w:rsid w:val="00C43CDD"/>
    <w:rsid w:val="00C45247"/>
    <w:rsid w:val="00C45884"/>
    <w:rsid w:val="00C474D3"/>
    <w:rsid w:val="00C47FE6"/>
    <w:rsid w:val="00C55936"/>
    <w:rsid w:val="00C60205"/>
    <w:rsid w:val="00C67912"/>
    <w:rsid w:val="00C8430F"/>
    <w:rsid w:val="00C90D9B"/>
    <w:rsid w:val="00C932B8"/>
    <w:rsid w:val="00CA6C33"/>
    <w:rsid w:val="00CB4A68"/>
    <w:rsid w:val="00CB512A"/>
    <w:rsid w:val="00CB5214"/>
    <w:rsid w:val="00CC2C8E"/>
    <w:rsid w:val="00CC4FF4"/>
    <w:rsid w:val="00CD24DC"/>
    <w:rsid w:val="00CD3F47"/>
    <w:rsid w:val="00CE2BE3"/>
    <w:rsid w:val="00CE4A39"/>
    <w:rsid w:val="00CE4E90"/>
    <w:rsid w:val="00CE74EA"/>
    <w:rsid w:val="00CF1682"/>
    <w:rsid w:val="00D00D90"/>
    <w:rsid w:val="00D02BC3"/>
    <w:rsid w:val="00D03FAF"/>
    <w:rsid w:val="00D109AD"/>
    <w:rsid w:val="00D1256D"/>
    <w:rsid w:val="00D25057"/>
    <w:rsid w:val="00D27E3E"/>
    <w:rsid w:val="00D32932"/>
    <w:rsid w:val="00D4149D"/>
    <w:rsid w:val="00D41C21"/>
    <w:rsid w:val="00D506B6"/>
    <w:rsid w:val="00D517C9"/>
    <w:rsid w:val="00D519CF"/>
    <w:rsid w:val="00D5528E"/>
    <w:rsid w:val="00D63AD4"/>
    <w:rsid w:val="00D654EA"/>
    <w:rsid w:val="00D72E46"/>
    <w:rsid w:val="00D74D12"/>
    <w:rsid w:val="00D77367"/>
    <w:rsid w:val="00D77E33"/>
    <w:rsid w:val="00D842B1"/>
    <w:rsid w:val="00D947B1"/>
    <w:rsid w:val="00D9752B"/>
    <w:rsid w:val="00DA05CE"/>
    <w:rsid w:val="00DA1129"/>
    <w:rsid w:val="00DA190E"/>
    <w:rsid w:val="00DB4CD0"/>
    <w:rsid w:val="00DC1F0E"/>
    <w:rsid w:val="00DC2B03"/>
    <w:rsid w:val="00DC50BC"/>
    <w:rsid w:val="00DE6C98"/>
    <w:rsid w:val="00DF75AD"/>
    <w:rsid w:val="00E056E9"/>
    <w:rsid w:val="00E1039F"/>
    <w:rsid w:val="00E159F5"/>
    <w:rsid w:val="00E160FC"/>
    <w:rsid w:val="00E17BAB"/>
    <w:rsid w:val="00E24814"/>
    <w:rsid w:val="00E3322B"/>
    <w:rsid w:val="00E421AE"/>
    <w:rsid w:val="00E46049"/>
    <w:rsid w:val="00E47548"/>
    <w:rsid w:val="00E502BC"/>
    <w:rsid w:val="00E512C5"/>
    <w:rsid w:val="00E51AD2"/>
    <w:rsid w:val="00E552D8"/>
    <w:rsid w:val="00E56A4F"/>
    <w:rsid w:val="00E57E4A"/>
    <w:rsid w:val="00E60D4E"/>
    <w:rsid w:val="00E654CD"/>
    <w:rsid w:val="00E657E3"/>
    <w:rsid w:val="00E850F9"/>
    <w:rsid w:val="00E90F02"/>
    <w:rsid w:val="00E928C5"/>
    <w:rsid w:val="00E96B09"/>
    <w:rsid w:val="00E976AA"/>
    <w:rsid w:val="00EA0247"/>
    <w:rsid w:val="00EA18B1"/>
    <w:rsid w:val="00EA5DE0"/>
    <w:rsid w:val="00EA79A5"/>
    <w:rsid w:val="00EB3966"/>
    <w:rsid w:val="00EB44E7"/>
    <w:rsid w:val="00EB6A20"/>
    <w:rsid w:val="00EB6BBB"/>
    <w:rsid w:val="00EC1148"/>
    <w:rsid w:val="00EC1283"/>
    <w:rsid w:val="00EC200D"/>
    <w:rsid w:val="00EC3C68"/>
    <w:rsid w:val="00EC6531"/>
    <w:rsid w:val="00ED2D3A"/>
    <w:rsid w:val="00ED514F"/>
    <w:rsid w:val="00EF0349"/>
    <w:rsid w:val="00EF6B87"/>
    <w:rsid w:val="00F03906"/>
    <w:rsid w:val="00F03BE0"/>
    <w:rsid w:val="00F11A28"/>
    <w:rsid w:val="00F14510"/>
    <w:rsid w:val="00F23D5C"/>
    <w:rsid w:val="00F26ED4"/>
    <w:rsid w:val="00F27C9F"/>
    <w:rsid w:val="00F3192A"/>
    <w:rsid w:val="00F31C3C"/>
    <w:rsid w:val="00F32696"/>
    <w:rsid w:val="00F3350A"/>
    <w:rsid w:val="00F36761"/>
    <w:rsid w:val="00F3691F"/>
    <w:rsid w:val="00F45E2D"/>
    <w:rsid w:val="00F54F8B"/>
    <w:rsid w:val="00F57A0E"/>
    <w:rsid w:val="00F60B5D"/>
    <w:rsid w:val="00F61ED0"/>
    <w:rsid w:val="00F71639"/>
    <w:rsid w:val="00F72214"/>
    <w:rsid w:val="00F73B64"/>
    <w:rsid w:val="00F73D8A"/>
    <w:rsid w:val="00F813D9"/>
    <w:rsid w:val="00F87E61"/>
    <w:rsid w:val="00F919BB"/>
    <w:rsid w:val="00F92B0D"/>
    <w:rsid w:val="00F93612"/>
    <w:rsid w:val="00FB0FD0"/>
    <w:rsid w:val="00FD5952"/>
    <w:rsid w:val="00FD664D"/>
    <w:rsid w:val="00FD71B3"/>
    <w:rsid w:val="00FE4428"/>
    <w:rsid w:val="00FF3122"/>
    <w:rsid w:val="00FF4B73"/>
    <w:rsid w:val="00FF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2D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4A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33B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5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9DE"/>
  </w:style>
  <w:style w:type="paragraph" w:styleId="Stopka">
    <w:name w:val="footer"/>
    <w:basedOn w:val="Normalny"/>
    <w:link w:val="StopkaZnak"/>
    <w:uiPriority w:val="99"/>
    <w:unhideWhenUsed/>
    <w:rsid w:val="002F5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9DE"/>
  </w:style>
  <w:style w:type="character" w:styleId="Hipercze">
    <w:name w:val="Hyperlink"/>
    <w:basedOn w:val="Domylnaczcionkaakapitu"/>
    <w:uiPriority w:val="99"/>
    <w:unhideWhenUsed/>
    <w:rsid w:val="00862695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02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02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02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02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025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A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4A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33B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5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9DE"/>
  </w:style>
  <w:style w:type="paragraph" w:styleId="Stopka">
    <w:name w:val="footer"/>
    <w:basedOn w:val="Normalny"/>
    <w:link w:val="StopkaZnak"/>
    <w:uiPriority w:val="99"/>
    <w:unhideWhenUsed/>
    <w:rsid w:val="002F5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9DE"/>
  </w:style>
  <w:style w:type="character" w:styleId="Hipercze">
    <w:name w:val="Hyperlink"/>
    <w:basedOn w:val="Domylnaczcionkaakapitu"/>
    <w:uiPriority w:val="99"/>
    <w:unhideWhenUsed/>
    <w:rsid w:val="00862695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02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02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02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02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025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6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E08F-CF94-45B3-A889-80821FF0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3766</Words>
  <Characters>22599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Miedziak</dc:creator>
  <cp:lastModifiedBy>asier</cp:lastModifiedBy>
  <cp:revision>5</cp:revision>
  <cp:lastPrinted>2025-07-15T18:06:00Z</cp:lastPrinted>
  <dcterms:created xsi:type="dcterms:W3CDTF">2026-03-25T17:37:00Z</dcterms:created>
  <dcterms:modified xsi:type="dcterms:W3CDTF">2026-03-26T15:07:00Z</dcterms:modified>
</cp:coreProperties>
</file>